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49663659" w:displacedByCustomXml="next"/>
    <w:sdt>
      <w:sdtPr>
        <w:id w:val="-273946650"/>
        <w:docPartObj>
          <w:docPartGallery w:val="Cover Pages"/>
          <w:docPartUnique/>
        </w:docPartObj>
      </w:sdtPr>
      <w:sdtEndPr/>
      <w:sdtContent>
        <w:p w14:paraId="6CBC680F" w14:textId="74EA7DA5" w:rsidR="00F823D7" w:rsidRDefault="003C0001">
          <w:r>
            <w:rPr>
              <w:noProof/>
              <w:lang w:eastAsia="en-GB"/>
            </w:rPr>
            <mc:AlternateContent>
              <mc:Choice Requires="wps">
                <w:drawing>
                  <wp:anchor distT="0" distB="0" distL="114300" distR="114300" simplePos="0" relativeHeight="251704320" behindDoc="1" locked="0" layoutInCell="0" allowOverlap="1" wp14:anchorId="6CBC687F" wp14:editId="0CDB48E8">
                    <wp:simplePos x="0" y="0"/>
                    <wp:positionH relativeFrom="margin">
                      <wp:align>left</wp:align>
                    </wp:positionH>
                    <wp:positionV relativeFrom="margin">
                      <wp:align>top</wp:align>
                    </wp:positionV>
                    <wp:extent cx="6996223" cy="9207796"/>
                    <wp:effectExtent l="0" t="0" r="0" b="0"/>
                    <wp:wrapNone/>
                    <wp:docPr id="286" name="Rounded Rectangle 28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6223" cy="9207796"/>
                            </a:xfrm>
                            <a:prstGeom prst="roundRect">
                              <a:avLst>
                                <a:gd name="adj" fmla="val 3463"/>
                              </a:avLst>
                            </a:prstGeom>
                            <a:solidFill>
                              <a:schemeClr val="bg1">
                                <a:lumMod val="9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A0C07" id="Rounded Rectangle 286" o:spid="_x0000_s1026" alt="Light vertical" style="position:absolute;margin-left:0;margin-top:0;width:550.9pt;height:725pt;z-index:-25161216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" o:allowincell="f" fillcolor="#f2f2f2 [3052]" stroked="f">
                    <w10:wrap anchorx="margin" anchory="margin"/>
                  </v:roundrect>
                </w:pict>
              </mc:Fallback>
            </mc:AlternateContent>
          </w:r>
        </w:p>
        <w:p w14:paraId="6CBC6810" w14:textId="0C60B41D" w:rsidR="00F823D7" w:rsidRDefault="00F823D7"/>
        <w:p w14:paraId="6CBC6811" w14:textId="77777777" w:rsidR="00F823D7" w:rsidRDefault="00F823D7"/>
        <w:p w14:paraId="6CBC6812" w14:textId="30618E1B" w:rsidR="00F823D7" w:rsidRDefault="008807DE">
          <w:r>
            <w:rPr>
              <w:noProof/>
              <w:lang w:eastAsia="en-GB"/>
            </w:rPr>
            <mc:AlternateContent>
              <mc:Choice Requires="wps">
                <w:drawing>
                  <wp:anchor distT="0" distB="0" distL="114300" distR="114300" simplePos="0" relativeHeight="251702272" behindDoc="0" locked="0" layoutInCell="0" allowOverlap="1" wp14:anchorId="6CBC688B" wp14:editId="6114F2ED">
                    <wp:simplePos x="0" y="0"/>
                    <wp:positionH relativeFrom="margin">
                      <wp:align>left</wp:align>
                    </wp:positionH>
                    <wp:positionV relativeFrom="margin">
                      <wp:posOffset>3233964</wp:posOffset>
                    </wp:positionV>
                    <wp:extent cx="7000504" cy="2876550"/>
                    <wp:effectExtent l="0" t="0" r="0" b="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504" cy="287655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82AEEBC" w14:textId="3DE1D243" w:rsidR="002E2C8A" w:rsidRPr="003F0239" w:rsidRDefault="004A293C" w:rsidP="002E2C8A">
                                <w:pPr>
                                  <w:pStyle w:val="NoSpacing"/>
                                  <w:spacing w:line="276" w:lineRule="auto"/>
                                  <w:suppressOverlap/>
                                  <w:jc w:val="center"/>
                                  <w:rPr>
                                    <w:b/>
                                    <w:caps/>
                                    <w:color w:val="244061" w:themeColor="accent1" w:themeShade="80"/>
                                    <w:sz w:val="36"/>
                                    <w:szCs w:val="36"/>
                                  </w:rPr>
                                </w:pPr>
                                <w:r>
                                  <w:rPr>
                                    <w:b/>
                                    <w:caps/>
                                    <w:color w:val="244061" w:themeColor="accent1" w:themeShade="80"/>
                                    <w:sz w:val="36"/>
                                    <w:szCs w:val="36"/>
                                  </w:rPr>
                                  <w:t>Feedback Form</w:t>
                                </w:r>
                              </w:p>
                              <w:p w14:paraId="6CBC6917" w14:textId="77777777" w:rsidR="004A293C" w:rsidRPr="00E97863" w:rsidRDefault="004A293C" w:rsidP="006E24FE">
                                <w:pPr>
                                  <w:pStyle w:val="NoSpacing"/>
                                  <w:spacing w:line="276" w:lineRule="auto"/>
                                  <w:suppressOverlap/>
                                  <w:jc w:val="center"/>
                                  <w:rPr>
                                    <w:sz w:val="10"/>
                                    <w:szCs w:val="10"/>
                                  </w:rPr>
                                </w:pPr>
                              </w:p>
                              <w:p w14:paraId="605284D2" w14:textId="77777777" w:rsidR="0026778E" w:rsidRDefault="0026778E" w:rsidP="0026778E">
                                <w:pPr>
                                  <w:pStyle w:val="NoSpacing"/>
                                  <w:spacing w:line="276" w:lineRule="auto"/>
                                  <w:suppressOverlap/>
                                  <w:jc w:val="center"/>
                                  <w:rPr>
                                    <w:i/>
                                    <w:color w:val="002060"/>
                                  </w:rPr>
                                </w:pPr>
                                <w:r>
                                  <w:rPr>
                                    <w:i/>
                                    <w:color w:val="002060"/>
                                  </w:rPr>
                                  <w:t>Final V</w:t>
                                </w:r>
                                <w:r w:rsidRPr="00E97863">
                                  <w:rPr>
                                    <w:i/>
                                    <w:color w:val="002060"/>
                                  </w:rPr>
                                  <w:t>ersion</w:t>
                                </w:r>
                                <w:r>
                                  <w:rPr>
                                    <w:i/>
                                    <w:color w:val="002060"/>
                                  </w:rPr>
                                  <w:t xml:space="preserve"> (3) -</w:t>
                                </w:r>
                                <w:r w:rsidRPr="00E97863">
                                  <w:rPr>
                                    <w:i/>
                                    <w:color w:val="002060"/>
                                  </w:rPr>
                                  <w:t xml:space="preserve"> </w:t>
                                </w:r>
                                <w:r>
                                  <w:rPr>
                                    <w:i/>
                                    <w:color w:val="002060"/>
                                  </w:rPr>
                                  <w:t>July 2014</w:t>
                                </w:r>
                              </w:p>
                              <w:p w14:paraId="58BE5962" w14:textId="77777777" w:rsidR="0026778E" w:rsidRDefault="0026778E" w:rsidP="0026778E">
                                <w:pPr>
                                  <w:pStyle w:val="NoSpacing"/>
                                  <w:spacing w:line="276" w:lineRule="auto"/>
                                  <w:suppressOverlap/>
                                  <w:jc w:val="center"/>
                                  <w:rPr>
                                    <w:i/>
                                    <w:color w:val="002060"/>
                                  </w:rPr>
                                </w:pPr>
                              </w:p>
                              <w:p w14:paraId="38C14234" w14:textId="77777777" w:rsidR="006B0969" w:rsidRDefault="006B0969" w:rsidP="00B9669E">
                                <w:pPr>
                                  <w:pStyle w:val="NoSpacing"/>
                                  <w:spacing w:before="120" w:line="276" w:lineRule="auto"/>
                                  <w:suppressOverlap/>
                                  <w:jc w:val="center"/>
                                  <w:rPr>
                                    <w:i/>
                                    <w:color w:val="002060"/>
                                  </w:rPr>
                                </w:pPr>
                              </w:p>
                              <w:p w14:paraId="471367A9" w14:textId="5B93539F" w:rsidR="003C0001" w:rsidRPr="00116A78" w:rsidRDefault="00A57F98" w:rsidP="00A57F98">
                                <w:pPr>
                                  <w:pStyle w:val="NoSpacing"/>
                                  <w:spacing w:line="276" w:lineRule="auto"/>
                                  <w:suppressOverlap/>
                                  <w:jc w:val="center"/>
                                  <w:rPr>
                                    <w:color w:val="002060"/>
                                    <w:sz w:val="28"/>
                                    <w:szCs w:val="28"/>
                                  </w:rPr>
                                </w:pPr>
                                <w:r w:rsidRPr="00116A78">
                                  <w:rPr>
                                    <w:color w:val="002060"/>
                                    <w:sz w:val="28"/>
                                    <w:szCs w:val="28"/>
                                  </w:rPr>
                                  <w:t>Scale contributors: Kate Muse, Freda McManus, Sarah Rakovshik</w:t>
                                </w:r>
                                <w:r>
                                  <w:rPr>
                                    <w:color w:val="002060"/>
                                    <w:sz w:val="28"/>
                                    <w:szCs w:val="28"/>
                                  </w:rPr>
                                  <w:t xml:space="preserve"> &amp; Helen Kennerley</w:t>
                                </w:r>
                              </w:p>
                              <w:p w14:paraId="4E7CA4D2" w14:textId="77777777" w:rsidR="003C0001" w:rsidRDefault="003C0001" w:rsidP="003C0001">
                                <w:pPr>
                                  <w:pStyle w:val="NoSpacing"/>
                                  <w:spacing w:line="276" w:lineRule="auto"/>
                                  <w:jc w:val="center"/>
                                </w:pPr>
                              </w:p>
                              <w:p w14:paraId="6F7DC59F" w14:textId="77777777" w:rsidR="003C0001" w:rsidRPr="00E97863" w:rsidRDefault="003C0001" w:rsidP="00B9669E">
                                <w:pPr>
                                  <w:pStyle w:val="NoSpacing"/>
                                  <w:spacing w:before="120" w:line="276" w:lineRule="auto"/>
                                  <w:suppressOverlap/>
                                  <w:jc w:val="center"/>
                                  <w:rPr>
                                    <w:i/>
                                    <w:color w:val="002060"/>
                                  </w:rPr>
                                </w:pPr>
                              </w:p>
                              <w:p w14:paraId="6CBC691A" w14:textId="77777777" w:rsidR="004A293C" w:rsidRDefault="004A293C" w:rsidP="00F823D7">
                                <w:pPr>
                                  <w:pStyle w:val="NoSpacing"/>
                                  <w:spacing w:line="276" w:lineRule="auto"/>
                                  <w:jc w:val="center"/>
                                </w:pPr>
                              </w:p>
                            </w:txbxContent>
                          </wps:txbx>
                          <wps:bodyPr rot="0" vert="horz" wrap="square" lIns="91440" tIns="228600" rIns="91440" bIns="22860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CBC688B" id="Rectangle 1037" o:spid="_x0000_s1026" style="position:absolute;margin-left:0;margin-top:254.65pt;width:551.2pt;height:226.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" o:allowincell="f" filled="f" fillcolor="white [3212]" stroked="f" strokecolor="black [3213]" strokeweight=".25pt">
                    <v:fill opacity="46003f"/>
                    <v:textbox inset=",18pt,,18pt">
                      <w:txbxContent>
                        <w:p w14:paraId="182AEEBC" w14:textId="3DE1D243" w:rsidR="002E2C8A" w:rsidRPr="003F0239" w:rsidRDefault="004A293C" w:rsidP="002E2C8A">
                          <w:pPr>
                            <w:pStyle w:val="NoSpacing"/>
                            <w:spacing w:line="276" w:lineRule="auto"/>
                            <w:suppressOverlap/>
                            <w:jc w:val="center"/>
                            <w:rPr>
                              <w:b/>
                              <w:caps/>
                              <w:color w:val="244061" w:themeColor="accent1" w:themeShade="80"/>
                              <w:sz w:val="36"/>
                              <w:szCs w:val="36"/>
                            </w:rPr>
                          </w:pPr>
                          <w:r>
                            <w:rPr>
                              <w:b/>
                              <w:caps/>
                              <w:color w:val="244061" w:themeColor="accent1" w:themeShade="80"/>
                              <w:sz w:val="36"/>
                              <w:szCs w:val="36"/>
                            </w:rPr>
                            <w:t>Feedback Form</w:t>
                          </w:r>
                        </w:p>
                        <w:p w14:paraId="6CBC6917" w14:textId="77777777" w:rsidR="004A293C" w:rsidRPr="00E97863" w:rsidRDefault="004A293C" w:rsidP="006E24FE">
                          <w:pPr>
                            <w:pStyle w:val="NoSpacing"/>
                            <w:spacing w:line="276" w:lineRule="auto"/>
                            <w:suppressOverlap/>
                            <w:jc w:val="center"/>
                            <w:rPr>
                              <w:sz w:val="10"/>
                              <w:szCs w:val="10"/>
                            </w:rPr>
                          </w:pPr>
                        </w:p>
                        <w:p w14:paraId="605284D2" w14:textId="77777777" w:rsidR="0026778E" w:rsidRDefault="0026778E" w:rsidP="0026778E">
                          <w:pPr>
                            <w:pStyle w:val="NoSpacing"/>
                            <w:spacing w:line="276" w:lineRule="auto"/>
                            <w:suppressOverlap/>
                            <w:jc w:val="center"/>
                            <w:rPr>
                              <w:i/>
                              <w:color w:val="002060"/>
                            </w:rPr>
                          </w:pPr>
                          <w:r>
                            <w:rPr>
                              <w:i/>
                              <w:color w:val="002060"/>
                            </w:rPr>
                            <w:t>Final V</w:t>
                          </w:r>
                          <w:r w:rsidRPr="00E97863">
                            <w:rPr>
                              <w:i/>
                              <w:color w:val="002060"/>
                            </w:rPr>
                            <w:t>ersion</w:t>
                          </w:r>
                          <w:r>
                            <w:rPr>
                              <w:i/>
                              <w:color w:val="002060"/>
                            </w:rPr>
                            <w:t xml:space="preserve"> (3) -</w:t>
                          </w:r>
                          <w:r w:rsidRPr="00E97863">
                            <w:rPr>
                              <w:i/>
                              <w:color w:val="002060"/>
                            </w:rPr>
                            <w:t xml:space="preserve"> </w:t>
                          </w:r>
                          <w:r>
                            <w:rPr>
                              <w:i/>
                              <w:color w:val="002060"/>
                            </w:rPr>
                            <w:t>July 2014</w:t>
                          </w:r>
                        </w:p>
                        <w:p w14:paraId="58BE5962" w14:textId="77777777" w:rsidR="0026778E" w:rsidRDefault="0026778E" w:rsidP="0026778E">
                          <w:pPr>
                            <w:pStyle w:val="NoSpacing"/>
                            <w:spacing w:line="276" w:lineRule="auto"/>
                            <w:suppressOverlap/>
                            <w:jc w:val="center"/>
                            <w:rPr>
                              <w:i/>
                              <w:color w:val="002060"/>
                            </w:rPr>
                          </w:pPr>
                        </w:p>
                        <w:p w14:paraId="38C14234" w14:textId="77777777" w:rsidR="006B0969" w:rsidRDefault="006B0969" w:rsidP="00B9669E">
                          <w:pPr>
                            <w:pStyle w:val="NoSpacing"/>
                            <w:spacing w:before="120" w:line="276" w:lineRule="auto"/>
                            <w:suppressOverlap/>
                            <w:jc w:val="center"/>
                            <w:rPr>
                              <w:i/>
                              <w:color w:val="002060"/>
                            </w:rPr>
                          </w:pPr>
                        </w:p>
                        <w:p w14:paraId="471367A9" w14:textId="5B93539F" w:rsidR="003C0001" w:rsidRPr="00116A78" w:rsidRDefault="00A57F98" w:rsidP="00A57F98">
                          <w:pPr>
                            <w:pStyle w:val="NoSpacing"/>
                            <w:spacing w:line="276" w:lineRule="auto"/>
                            <w:suppressOverlap/>
                            <w:jc w:val="center"/>
                            <w:rPr>
                              <w:color w:val="002060"/>
                              <w:sz w:val="28"/>
                              <w:szCs w:val="28"/>
                            </w:rPr>
                          </w:pPr>
                          <w:r w:rsidRPr="00116A78">
                            <w:rPr>
                              <w:color w:val="002060"/>
                              <w:sz w:val="28"/>
                              <w:szCs w:val="28"/>
                            </w:rPr>
                            <w:t>Scale contributors: Kate Muse, Freda McManus, Sarah Rakovshik</w:t>
                          </w:r>
                          <w:r>
                            <w:rPr>
                              <w:color w:val="002060"/>
                              <w:sz w:val="28"/>
                              <w:szCs w:val="28"/>
                            </w:rPr>
                            <w:t xml:space="preserve"> &amp; Helen Kennerley</w:t>
                          </w:r>
                        </w:p>
                        <w:p w14:paraId="4E7CA4D2" w14:textId="77777777" w:rsidR="003C0001" w:rsidRDefault="003C0001" w:rsidP="003C0001">
                          <w:pPr>
                            <w:pStyle w:val="NoSpacing"/>
                            <w:spacing w:line="276" w:lineRule="auto"/>
                            <w:jc w:val="center"/>
                          </w:pPr>
                        </w:p>
                        <w:p w14:paraId="6F7DC59F" w14:textId="77777777" w:rsidR="003C0001" w:rsidRPr="00E97863" w:rsidRDefault="003C0001" w:rsidP="00B9669E">
                          <w:pPr>
                            <w:pStyle w:val="NoSpacing"/>
                            <w:spacing w:before="120" w:line="276" w:lineRule="auto"/>
                            <w:suppressOverlap/>
                            <w:jc w:val="center"/>
                            <w:rPr>
                              <w:i/>
                              <w:color w:val="002060"/>
                            </w:rPr>
                          </w:pPr>
                        </w:p>
                        <w:p w14:paraId="6CBC691A" w14:textId="77777777" w:rsidR="004A293C" w:rsidRDefault="004A293C" w:rsidP="00F823D7">
                          <w:pPr>
                            <w:pStyle w:val="NoSpacing"/>
                            <w:spacing w:line="276" w:lineRule="auto"/>
                            <w:jc w:val="center"/>
                          </w:pPr>
                        </w:p>
                      </w:txbxContent>
                    </v:textbox>
                    <w10:wrap anchorx="margin" anchory="margin"/>
                  </v:rect>
                </w:pict>
              </mc:Fallback>
            </mc:AlternateContent>
          </w:r>
          <w:r>
            <w:rPr>
              <w:noProof/>
              <w:lang w:eastAsia="en-GB"/>
            </w:rPr>
            <mc:AlternateContent>
              <mc:Choice Requires="wps">
                <w:drawing>
                  <wp:anchor distT="0" distB="0" distL="114300" distR="114300" simplePos="0" relativeHeight="251949056" behindDoc="0" locked="0" layoutInCell="1" allowOverlap="1" wp14:anchorId="57109283" wp14:editId="29956F96">
                    <wp:simplePos x="0" y="0"/>
                    <wp:positionH relativeFrom="column">
                      <wp:posOffset>41275</wp:posOffset>
                    </wp:positionH>
                    <wp:positionV relativeFrom="paragraph">
                      <wp:posOffset>971822</wp:posOffset>
                    </wp:positionV>
                    <wp:extent cx="6964614" cy="1149350"/>
                    <wp:effectExtent l="0" t="0" r="27305" b="12700"/>
                    <wp:wrapNone/>
                    <wp:docPr id="48" name="Rounded Rectangle 48"/>
                    <wp:cNvGraphicFramePr/>
                    <a:graphic xmlns:a="http://schemas.openxmlformats.org/drawingml/2006/main">
                      <a:graphicData uri="http://schemas.microsoft.com/office/word/2010/wordprocessingShape">
                        <wps:wsp>
                          <wps:cNvSpPr/>
                          <wps:spPr>
                            <a:xfrm>
                              <a:off x="0" y="0"/>
                              <a:ext cx="6964614" cy="1149350"/>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35928" w14:textId="45916F8C" w:rsidR="00DB1393" w:rsidRDefault="00761DC0" w:rsidP="00DB1393">
                                <w:pPr>
                                  <w:spacing w:before="120" w:after="120"/>
                                  <w:jc w:val="center"/>
                                  <w:rPr>
                                    <w:b/>
                                    <w:color w:val="FFFFFF" w:themeColor="background1"/>
                                    <w:sz w:val="48"/>
                                    <w:szCs w:val="48"/>
                                  </w:rPr>
                                </w:pPr>
                                <w:sdt>
                                  <w:sdtPr>
                                    <w:rPr>
                                      <w:b/>
                                      <w:color w:val="FFFFFF" w:themeColor="background1"/>
                                      <w:sz w:val="48"/>
                                      <w:szCs w:val="48"/>
                                    </w:rPr>
                                    <w:alias w:val="Title"/>
                                    <w:id w:val="899481086"/>
                                    <w:dataBinding w:prefixMappings="xmlns:ns0='http://schemas.openxmlformats.org/package/2006/metadata/core-properties' xmlns:ns1='http://purl.org/dc/elements/1.1/'" w:xpath="/ns0:coreProperties[1]/ns1:title[1]" w:storeItemID="{6C3C8BC8-F283-45AE-878A-BAB7291924A1}"/>
                                    <w:text/>
                                  </w:sdtPr>
                                  <w:sdtEndPr/>
                                  <w:sdtContent>
                                    <w:r w:rsidR="00DB1393">
                                      <w:rPr>
                                        <w:b/>
                                        <w:color w:val="FFFFFF" w:themeColor="background1"/>
                                        <w:sz w:val="48"/>
                                        <w:szCs w:val="48"/>
                                      </w:rPr>
                                      <w:t>Assessment of Core CBT Skills (ACCS)</w:t>
                                    </w:r>
                                  </w:sdtContent>
                                </w:sdt>
                              </w:p>
                              <w:p w14:paraId="590037B6" w14:textId="77777777" w:rsidR="00DB1393" w:rsidRPr="00D90C0B" w:rsidRDefault="00DB1393" w:rsidP="00DB1393">
                                <w:pPr>
                                  <w:spacing w:after="120"/>
                                  <w:jc w:val="center"/>
                                  <w:rPr>
                                    <w:b/>
                                    <w:color w:val="FFFFFF" w:themeColor="background1"/>
                                    <w:sz w:val="32"/>
                                    <w:szCs w:val="32"/>
                                  </w:rPr>
                                </w:pPr>
                                <w:r>
                                  <w:rPr>
                                    <w:b/>
                                    <w:color w:val="FFFFFF" w:themeColor="background1"/>
                                    <w:sz w:val="32"/>
                                    <w:szCs w:val="32"/>
                                  </w:rPr>
                                  <w:t>www.accs-scale.co.uk</w:t>
                                </w:r>
                              </w:p>
                              <w:p w14:paraId="78661555" w14:textId="77777777" w:rsidR="00DB1393" w:rsidRDefault="00DB1393" w:rsidP="00DB13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09283" id="Rounded Rectangle 48" o:spid="_x0000_s1027" style="position:absolute;margin-left:3.25pt;margin-top:76.5pt;width:548.4pt;height:9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" fillcolor="#243f60 [1604]" strokecolor="black [3213]">
                    <v:textbox>
                      <w:txbxContent>
                        <w:p w14:paraId="5B835928" w14:textId="45916F8C" w:rsidR="00DB1393" w:rsidRDefault="00DB1393" w:rsidP="00DB1393">
                          <w:pPr>
                            <w:spacing w:before="120" w:after="120"/>
                            <w:jc w:val="center"/>
                            <w:rPr>
                              <w:b/>
                              <w:color w:val="FFFFFF" w:themeColor="background1"/>
                              <w:sz w:val="48"/>
                              <w:szCs w:val="48"/>
                            </w:rPr>
                          </w:pPr>
                          <w:sdt>
                            <w:sdtPr>
                              <w:rPr>
                                <w:b/>
                                <w:color w:val="FFFFFF" w:themeColor="background1"/>
                                <w:sz w:val="48"/>
                                <w:szCs w:val="48"/>
                              </w:rPr>
                              <w:alias w:val="Title"/>
                              <w:id w:val="899481086"/>
                              <w:dataBinding w:prefixMappings="xmlns:ns0='http://schemas.openxmlformats.org/package/2006/metadata/core-properties' xmlns:ns1='http://purl.org/dc/elements/1.1/'" w:xpath="/ns0:coreProperties[1]/ns1:title[1]" w:storeItemID="{6C3C8BC8-F283-45AE-878A-BAB7291924A1}"/>
                              <w:text/>
                            </w:sdtPr>
                            <w:sdtContent>
                              <w:r>
                                <w:rPr>
                                  <w:b/>
                                  <w:color w:val="FFFFFF" w:themeColor="background1"/>
                                  <w:sz w:val="48"/>
                                  <w:szCs w:val="48"/>
                                </w:rPr>
                                <w:t>Assessment of Core CBT Skills (ACCS)</w:t>
                              </w:r>
                            </w:sdtContent>
                          </w:sdt>
                        </w:p>
                        <w:p w14:paraId="590037B6" w14:textId="77777777" w:rsidR="00DB1393" w:rsidRPr="00D90C0B" w:rsidRDefault="00DB1393" w:rsidP="00DB1393">
                          <w:pPr>
                            <w:spacing w:after="120"/>
                            <w:jc w:val="center"/>
                            <w:rPr>
                              <w:b/>
                              <w:color w:val="FFFFFF" w:themeColor="background1"/>
                              <w:sz w:val="32"/>
                              <w:szCs w:val="32"/>
                            </w:rPr>
                          </w:pPr>
                          <w:r>
                            <w:rPr>
                              <w:b/>
                              <w:color w:val="FFFFFF" w:themeColor="background1"/>
                              <w:sz w:val="32"/>
                              <w:szCs w:val="32"/>
                            </w:rPr>
                            <w:t>www.accs-scale.co.uk</w:t>
                          </w:r>
                        </w:p>
                        <w:p w14:paraId="78661555" w14:textId="77777777" w:rsidR="00DB1393" w:rsidRDefault="00DB1393" w:rsidP="00DB1393"/>
                      </w:txbxContent>
                    </v:textbox>
                  </v:roundrect>
                </w:pict>
              </mc:Fallback>
            </mc:AlternateContent>
          </w:r>
          <w:r w:rsidR="0026778E" w:rsidRPr="00F823D7">
            <w:rPr>
              <w:noProof/>
              <w:lang w:eastAsia="en-GB"/>
            </w:rPr>
            <w:drawing>
              <wp:anchor distT="0" distB="0" distL="114300" distR="114300" simplePos="0" relativeHeight="251694080" behindDoc="0" locked="0" layoutInCell="1" allowOverlap="1" wp14:anchorId="6CBC6889" wp14:editId="39DF2566">
                <wp:simplePos x="0" y="0"/>
                <wp:positionH relativeFrom="column">
                  <wp:posOffset>266065</wp:posOffset>
                </wp:positionH>
                <wp:positionV relativeFrom="paragraph">
                  <wp:posOffset>5779135</wp:posOffset>
                </wp:positionV>
                <wp:extent cx="1448435" cy="914400"/>
                <wp:effectExtent l="0" t="0" r="0" b="0"/>
                <wp:wrapNone/>
                <wp:docPr id="1026" name="Picture 2" descr="Oxford Cognitive Therap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xford Cognitive Therapy Centre"/>
                        <pic:cNvPicPr>
                          <a:picLocks noChangeAspect="1" noChangeArrowheads="1"/>
                        </pic:cNvPicPr>
                      </pic:nvPicPr>
                      <pic:blipFill rotWithShape="1">
                        <a:blip r:embed="rId8">
                          <a:extLst>
                            <a:ext uri="{28A0092B-C50C-407E-A947-70E740481C1C}">
                              <a14:useLocalDpi xmlns:a14="http://schemas.microsoft.com/office/drawing/2010/main" val="0"/>
                            </a:ext>
                          </a:extLst>
                        </a:blip>
                        <a:srcRect l="34951" t="9963" r="27697" b="50000"/>
                        <a:stretch/>
                      </pic:blipFill>
                      <pic:spPr bwMode="auto">
                        <a:xfrm>
                          <a:off x="0" y="0"/>
                          <a:ext cx="144843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8E" w:rsidRPr="006A446A">
            <w:rPr>
              <w:noProof/>
              <w:lang w:eastAsia="en-GB"/>
            </w:rPr>
            <w:drawing>
              <wp:anchor distT="0" distB="0" distL="114300" distR="114300" simplePos="0" relativeHeight="251700224" behindDoc="0" locked="0" layoutInCell="1" allowOverlap="1" wp14:anchorId="6CBC6885" wp14:editId="05C6E22A">
                <wp:simplePos x="0" y="0"/>
                <wp:positionH relativeFrom="column">
                  <wp:posOffset>2012950</wp:posOffset>
                </wp:positionH>
                <wp:positionV relativeFrom="paragraph">
                  <wp:posOffset>5757545</wp:posOffset>
                </wp:positionV>
                <wp:extent cx="2992120" cy="929640"/>
                <wp:effectExtent l="0" t="0" r="0" b="3810"/>
                <wp:wrapNone/>
                <wp:docPr id="1028" name="Picture 4" descr="University of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niversity of Oxford">
                          <a:hlinkClick r:id="rId9"/>
                        </pic:cNvPr>
                        <pic:cNvPicPr>
                          <a:picLocks noChangeAspect="1" noChangeArrowheads="1"/>
                        </pic:cNvPicPr>
                      </pic:nvPicPr>
                      <pic:blipFill>
                        <a:blip r:embed="rId10" cstate="print"/>
                        <a:srcRect/>
                        <a:stretch>
                          <a:fillRect/>
                        </a:stretch>
                      </pic:blipFill>
                      <pic:spPr bwMode="auto">
                        <a:xfrm>
                          <a:off x="0" y="0"/>
                          <a:ext cx="2992120" cy="929640"/>
                        </a:xfrm>
                        <a:prstGeom prst="rect">
                          <a:avLst/>
                        </a:prstGeom>
                        <a:noFill/>
                      </pic:spPr>
                    </pic:pic>
                  </a:graphicData>
                </a:graphic>
                <wp14:sizeRelH relativeFrom="margin">
                  <wp14:pctWidth>0</wp14:pctWidth>
                </wp14:sizeRelH>
                <wp14:sizeRelV relativeFrom="margin">
                  <wp14:pctHeight>0</wp14:pctHeight>
                </wp14:sizeRelV>
              </wp:anchor>
            </w:drawing>
          </w:r>
          <w:r w:rsidR="0026778E" w:rsidRPr="00F823D7">
            <w:rPr>
              <w:noProof/>
              <w:lang w:eastAsia="en-GB"/>
            </w:rPr>
            <w:drawing>
              <wp:anchor distT="0" distB="0" distL="114300" distR="114300" simplePos="0" relativeHeight="251695104" behindDoc="0" locked="0" layoutInCell="1" allowOverlap="1" wp14:anchorId="6CBC6883" wp14:editId="52D663FE">
                <wp:simplePos x="0" y="0"/>
                <wp:positionH relativeFrom="column">
                  <wp:posOffset>5294243</wp:posOffset>
                </wp:positionH>
                <wp:positionV relativeFrom="paragraph">
                  <wp:posOffset>5748927</wp:posOffset>
                </wp:positionV>
                <wp:extent cx="1329690" cy="929640"/>
                <wp:effectExtent l="0" t="0" r="3810" b="381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2758" t="9201" r="12978" b="80198"/>
                        <a:stretch/>
                      </pic:blipFill>
                      <pic:spPr bwMode="auto">
                        <a:xfrm>
                          <a:off x="0" y="0"/>
                          <a:ext cx="1329690" cy="92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78E" w:rsidRPr="00F823D7">
            <w:rPr>
              <w:noProof/>
              <w:lang w:eastAsia="en-GB"/>
            </w:rPr>
            <mc:AlternateContent>
              <mc:Choice Requires="wps">
                <w:drawing>
                  <wp:anchor distT="0" distB="0" distL="114300" distR="114300" simplePos="0" relativeHeight="251696128" behindDoc="0" locked="0" layoutInCell="1" allowOverlap="1" wp14:anchorId="6CBC6887" wp14:editId="55FD2E40">
                    <wp:simplePos x="0" y="0"/>
                    <wp:positionH relativeFrom="column">
                      <wp:posOffset>279070</wp:posOffset>
                    </wp:positionH>
                    <wp:positionV relativeFrom="paragraph">
                      <wp:posOffset>6862132</wp:posOffset>
                    </wp:positionV>
                    <wp:extent cx="6497955" cy="1187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1187425"/>
                            </a:xfrm>
                            <a:prstGeom prst="rect">
                              <a:avLst/>
                            </a:prstGeom>
                            <a:noFill/>
                            <a:ln w="9525">
                              <a:noFill/>
                              <a:miter lim="800000"/>
                              <a:headEnd/>
                              <a:tailEnd/>
                            </a:ln>
                          </wps:spPr>
                          <wps:txbx>
                            <w:txbxContent>
                              <w:p w14:paraId="617DE65B" w14:textId="77777777" w:rsidR="0026778E" w:rsidRDefault="0026778E" w:rsidP="0026778E">
                                <w:pPr>
                                  <w:rPr>
                                    <w:sz w:val="20"/>
                                    <w:szCs w:val="20"/>
                                  </w:rPr>
                                </w:pPr>
                                <w:r w:rsidRPr="004D0FFF">
                                  <w:rPr>
                                    <w:sz w:val="20"/>
                                    <w:szCs w:val="20"/>
                                  </w:rPr>
                                  <w:t>This research was supported by a grant from the British Association for Behavioural and Cognitive Psychotherapies (BABCP)</w:t>
                                </w:r>
                                <w:r>
                                  <w:rPr>
                                    <w:sz w:val="20"/>
                                    <w:szCs w:val="20"/>
                                  </w:rPr>
                                  <w:t xml:space="preserve"> awarded to Kate Muse and Freda McManus</w:t>
                                </w:r>
                                <w:r w:rsidRPr="004D0FFF">
                                  <w:rPr>
                                    <w:sz w:val="20"/>
                                    <w:szCs w:val="20"/>
                                  </w:rPr>
                                  <w:t xml:space="preserve"> and was conducted in affiliation w</w:t>
                                </w:r>
                                <w:r>
                                  <w:rPr>
                                    <w:sz w:val="20"/>
                                    <w:szCs w:val="20"/>
                                  </w:rPr>
                                  <w:t>ith</w:t>
                                </w:r>
                                <w:r w:rsidRPr="004D0FFF">
                                  <w:rPr>
                                    <w:sz w:val="20"/>
                                    <w:szCs w:val="20"/>
                                  </w:rPr>
                                  <w:t xml:space="preserve"> the University of Oxford’s Department of Psychiatry and the Oxford Cognitive Therapy Centre (OCTC).</w:t>
                                </w:r>
                              </w:p>
                              <w:p w14:paraId="35FB0C79" w14:textId="77777777" w:rsidR="0026778E" w:rsidRDefault="0026778E" w:rsidP="0026778E">
                                <w:pPr>
                                  <w:rPr>
                                    <w:sz w:val="20"/>
                                    <w:szCs w:val="20"/>
                                  </w:rPr>
                                </w:pPr>
                                <w:r w:rsidRPr="008338E3">
                                  <w:rPr>
                                    <w:sz w:val="20"/>
                                    <w:szCs w:val="20"/>
                                  </w:rPr>
                                  <w:t>With special thanks to those who participated in the development and evaluation of the ACCS, particularly staff at OCTC, First Step, University of Derby CBT course, and South of Scotland CBT course.</w:t>
                                </w:r>
                              </w:p>
                              <w:p w14:paraId="6CBC6915" w14:textId="77777777" w:rsidR="004A293C" w:rsidRPr="004D0FFF" w:rsidRDefault="004A293C" w:rsidP="00F823D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C6887" id="_x0000_t202" coordsize="21600,21600" o:spt="202" path="m,l,21600r21600,l21600,xe">
                    <v:stroke joinstyle="miter"/>
                    <v:path gradientshapeok="t" o:connecttype="rect"/>
                  </v:shapetype>
                  <v:shape id="Text Box 2" o:spid="_x0000_s1028" type="#_x0000_t202" style="position:absolute;margin-left:21.95pt;margin-top:540.35pt;width:511.65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" filled="f" stroked="f">
                    <v:textbox>
                      <w:txbxContent>
                        <w:p w14:paraId="617DE65B" w14:textId="77777777" w:rsidR="0026778E" w:rsidRDefault="0026778E" w:rsidP="0026778E">
                          <w:pPr>
                            <w:rPr>
                              <w:sz w:val="20"/>
                              <w:szCs w:val="20"/>
                            </w:rPr>
                          </w:pPr>
                          <w:r w:rsidRPr="004D0FFF">
                            <w:rPr>
                              <w:sz w:val="20"/>
                              <w:szCs w:val="20"/>
                            </w:rPr>
                            <w:t>This research was supported by a grant from the British Association for Behavioural and Cognitive Psychotherapies (BABCP)</w:t>
                          </w:r>
                          <w:r>
                            <w:rPr>
                              <w:sz w:val="20"/>
                              <w:szCs w:val="20"/>
                            </w:rPr>
                            <w:t xml:space="preserve"> awarded to Kate Muse and Freda McManus</w:t>
                          </w:r>
                          <w:r w:rsidRPr="004D0FFF">
                            <w:rPr>
                              <w:sz w:val="20"/>
                              <w:szCs w:val="20"/>
                            </w:rPr>
                            <w:t xml:space="preserve"> and was conducted in affiliation w</w:t>
                          </w:r>
                          <w:r>
                            <w:rPr>
                              <w:sz w:val="20"/>
                              <w:szCs w:val="20"/>
                            </w:rPr>
                            <w:t>ith</w:t>
                          </w:r>
                          <w:r w:rsidRPr="004D0FFF">
                            <w:rPr>
                              <w:sz w:val="20"/>
                              <w:szCs w:val="20"/>
                            </w:rPr>
                            <w:t xml:space="preserve"> the University of Oxford’s Department of Psychiatry and the Oxford Cognitive Therapy Centre (OCTC).</w:t>
                          </w:r>
                        </w:p>
                        <w:p w14:paraId="35FB0C79" w14:textId="77777777" w:rsidR="0026778E" w:rsidRDefault="0026778E" w:rsidP="0026778E">
                          <w:pPr>
                            <w:rPr>
                              <w:sz w:val="20"/>
                              <w:szCs w:val="20"/>
                            </w:rPr>
                          </w:pPr>
                          <w:r w:rsidRPr="008338E3">
                            <w:rPr>
                              <w:sz w:val="20"/>
                              <w:szCs w:val="20"/>
                            </w:rPr>
                            <w:t>With special thanks to those who participated in the development and evaluation of the ACCS, particularly staff at OCTC, First Step, University of Derby CBT course, and South of Scotland CBT course.</w:t>
                          </w:r>
                        </w:p>
                        <w:p w14:paraId="6CBC6915" w14:textId="77777777" w:rsidR="004A293C" w:rsidRPr="004D0FFF" w:rsidRDefault="004A293C" w:rsidP="00F823D7">
                          <w:pPr>
                            <w:rPr>
                              <w:sz w:val="20"/>
                              <w:szCs w:val="20"/>
                            </w:rPr>
                          </w:pPr>
                        </w:p>
                      </w:txbxContent>
                    </v:textbox>
                  </v:shape>
                </w:pict>
              </mc:Fallback>
            </mc:AlternateContent>
          </w:r>
          <w:r w:rsidR="00F823D7">
            <w:br w:type="page"/>
          </w:r>
        </w:p>
      </w:sdtContent>
    </w:sdt>
    <w:p w14:paraId="62C153E7" w14:textId="57F31232" w:rsidR="005E5309" w:rsidRDefault="005E5309" w:rsidP="00E2384E">
      <w:pPr>
        <w:spacing w:before="360"/>
        <w:rPr>
          <w:i/>
          <w:sz w:val="20"/>
          <w:szCs w:val="20"/>
        </w:rPr>
      </w:pPr>
      <w:r>
        <w:rPr>
          <w:noProof/>
          <w:lang w:eastAsia="en-GB"/>
        </w:rPr>
        <w:lastRenderedPageBreak/>
        <mc:AlternateContent>
          <mc:Choice Requires="wps">
            <w:drawing>
              <wp:anchor distT="0" distB="0" distL="114300" distR="114300" simplePos="0" relativeHeight="251927552" behindDoc="0" locked="0" layoutInCell="1" allowOverlap="1" wp14:anchorId="230DE3A7" wp14:editId="66E34F30">
                <wp:simplePos x="0" y="0"/>
                <wp:positionH relativeFrom="column">
                  <wp:posOffset>0</wp:posOffset>
                </wp:positionH>
                <wp:positionV relativeFrom="paragraph">
                  <wp:posOffset>-102870</wp:posOffset>
                </wp:positionV>
                <wp:extent cx="6968055" cy="368135"/>
                <wp:effectExtent l="0" t="0" r="23495" b="13335"/>
                <wp:wrapNone/>
                <wp:docPr id="1" name="Rounded Rectangle 1"/>
                <wp:cNvGraphicFramePr/>
                <a:graphic xmlns:a="http://schemas.openxmlformats.org/drawingml/2006/main">
                  <a:graphicData uri="http://schemas.microsoft.com/office/word/2010/wordprocessingShape">
                    <wps:wsp>
                      <wps:cNvSpPr/>
                      <wps:spPr>
                        <a:xfrm>
                          <a:off x="0" y="0"/>
                          <a:ext cx="6968055" cy="36813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1D772" w14:textId="3F0ABAA2" w:rsidR="005E5309" w:rsidRPr="000B10A2" w:rsidRDefault="005E5309" w:rsidP="005E5309">
                            <w:pPr>
                              <w:spacing w:after="0"/>
                              <w:jc w:val="center"/>
                              <w:rPr>
                                <w:b/>
                                <w:color w:val="FFFFFF" w:themeColor="background1"/>
                              </w:rPr>
                            </w:pPr>
                            <w:r>
                              <w:rPr>
                                <w:b/>
                                <w:color w:val="FFFFFF" w:themeColor="background1"/>
                              </w:rPr>
                              <w:t>Brief Rating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DE3A7" id="Rounded Rectangle 1" o:spid="_x0000_s1029" style="position:absolute;margin-left:0;margin-top:-8.1pt;width:548.65pt;height: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" fillcolor="#243f60 [1604]" strokecolor="black [3213]">
                <v:textbox>
                  <w:txbxContent>
                    <w:p w14:paraId="6B41D772" w14:textId="3F0ABAA2" w:rsidR="005E5309" w:rsidRPr="000B10A2" w:rsidRDefault="005E5309" w:rsidP="005E5309">
                      <w:pPr>
                        <w:spacing w:after="0"/>
                        <w:jc w:val="center"/>
                        <w:rPr>
                          <w:b/>
                          <w:color w:val="FFFFFF" w:themeColor="background1"/>
                        </w:rPr>
                      </w:pPr>
                      <w:r>
                        <w:rPr>
                          <w:b/>
                          <w:color w:val="FFFFFF" w:themeColor="background1"/>
                        </w:rPr>
                        <w:t>Brief Rating Guidelines</w:t>
                      </w:r>
                    </w:p>
                  </w:txbxContent>
                </v:textbox>
              </v:roundrect>
            </w:pict>
          </mc:Fallback>
        </mc:AlternateContent>
      </w:r>
    </w:p>
    <w:p w14:paraId="1395CFAD" w14:textId="0C3BF3C5" w:rsidR="00311A2F" w:rsidRPr="00A70428" w:rsidRDefault="00311A2F" w:rsidP="00A70428">
      <w:pPr>
        <w:spacing w:before="480" w:after="120"/>
        <w:rPr>
          <w:b/>
          <w:u w:val="single"/>
        </w:rPr>
      </w:pPr>
      <w:r w:rsidRPr="00A70428">
        <w:rPr>
          <w:b/>
          <w:u w:val="single"/>
        </w:rPr>
        <w:t>Using the ACCS manual</w:t>
      </w:r>
    </w:p>
    <w:p w14:paraId="6B6A741A" w14:textId="7552F7B2" w:rsidR="00311A2F" w:rsidRPr="00792670" w:rsidRDefault="00311A2F" w:rsidP="00311A2F">
      <w:pPr>
        <w:spacing w:after="0"/>
        <w:rPr>
          <w:color w:val="000000" w:themeColor="text1"/>
        </w:rPr>
      </w:pPr>
      <w:r w:rsidRPr="002C4C84">
        <w:rPr>
          <w:b/>
          <w:color w:val="000000" w:themeColor="text1"/>
        </w:rPr>
        <w:t xml:space="preserve">It is recommended that assessors spend some time reading and familiarising themselves with the </w:t>
      </w:r>
      <w:r w:rsidRPr="008807DE">
        <w:rPr>
          <w:b/>
          <w:color w:val="000000" w:themeColor="text1"/>
          <w:u w:val="single"/>
        </w:rPr>
        <w:t>ACCS manual</w:t>
      </w:r>
      <w:r w:rsidRPr="002C4C84">
        <w:rPr>
          <w:b/>
          <w:color w:val="000000" w:themeColor="text1"/>
        </w:rPr>
        <w:t xml:space="preserve"> before conducting an assessment.</w:t>
      </w:r>
      <w:r>
        <w:rPr>
          <w:b/>
          <w:color w:val="000000" w:themeColor="text1"/>
        </w:rPr>
        <w:t xml:space="preserve"> </w:t>
      </w:r>
      <w:r w:rsidRPr="00792670">
        <w:rPr>
          <w:color w:val="000000" w:themeColor="text1"/>
        </w:rPr>
        <w:t>Initially, the manual should be consulted on an item by item basis alongside completing the feedback form. Once the assessor becomes familiar with the scale, the manual can then be used as a frame of reference which can be consulted whenever questions or uncertainties arise. It is</w:t>
      </w:r>
      <w:r>
        <w:rPr>
          <w:color w:val="000000" w:themeColor="text1"/>
        </w:rPr>
        <w:t xml:space="preserve"> also</w:t>
      </w:r>
      <w:r w:rsidRPr="00792670">
        <w:rPr>
          <w:color w:val="000000" w:themeColor="text1"/>
        </w:rPr>
        <w:t xml:space="preserve"> recommended that assessors periodically re-review the manual to prevent assessor-drift.</w:t>
      </w:r>
    </w:p>
    <w:p w14:paraId="14F46247" w14:textId="591AD82E" w:rsidR="00613B9F" w:rsidRPr="00A70428" w:rsidRDefault="00613B9F" w:rsidP="00311A2F">
      <w:pPr>
        <w:spacing w:before="240" w:after="120"/>
        <w:rPr>
          <w:b/>
          <w:u w:val="single"/>
        </w:rPr>
      </w:pPr>
      <w:r w:rsidRPr="00A70428">
        <w:rPr>
          <w:b/>
          <w:u w:val="single"/>
        </w:rPr>
        <w:t>Numeric rating</w:t>
      </w:r>
    </w:p>
    <w:p w14:paraId="57AE0991" w14:textId="7E058977" w:rsidR="00740852" w:rsidRPr="00781BBC" w:rsidRDefault="00B10171" w:rsidP="00613B9F">
      <w:pPr>
        <w:spacing w:after="240"/>
      </w:pPr>
      <w:r w:rsidRPr="00781BBC">
        <w:t xml:space="preserve">For each item </w:t>
      </w:r>
      <w:r w:rsidR="00740852" w:rsidRPr="00781BBC">
        <w:t xml:space="preserve">assign a rating </w:t>
      </w:r>
      <w:r w:rsidR="00E93E19" w:rsidRPr="00781BBC">
        <w:t>b</w:t>
      </w:r>
      <w:r w:rsidR="00E2384E" w:rsidRPr="00781BBC">
        <w:t>etween 1 and 4</w:t>
      </w:r>
      <w:r w:rsidR="0006778C" w:rsidRPr="00781BBC">
        <w:t xml:space="preserve">. </w:t>
      </w:r>
      <w:r w:rsidRPr="00781BBC">
        <w:t xml:space="preserve">If the therapist is assessed as falling between two descriptors, the assessor can select a ½ mark (i.e. 1.5, 2.5, or 3.5). </w:t>
      </w:r>
      <w:r w:rsidR="003A35A8" w:rsidRPr="00781BBC">
        <w:t>The overarching definitions of the scale are as follows:</w:t>
      </w:r>
    </w:p>
    <w:tbl>
      <w:tblPr>
        <w:tblStyle w:val="TableGrid"/>
        <w:tblW w:w="106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824"/>
      </w:tblGrid>
      <w:tr w:rsidR="00E2384E" w14:paraId="7E150D34" w14:textId="77777777" w:rsidTr="00F8242C">
        <w:trPr>
          <w:trHeight w:val="414"/>
          <w:jc w:val="center"/>
        </w:trPr>
        <w:tc>
          <w:tcPr>
            <w:tcW w:w="1843" w:type="dxa"/>
            <w:vAlign w:val="center"/>
          </w:tcPr>
          <w:bookmarkStart w:id="1" w:name="OLE_LINK20"/>
          <w:bookmarkStart w:id="2" w:name="OLE_LINK21"/>
          <w:p w14:paraId="005EAC1E" w14:textId="77777777" w:rsidR="00E2384E" w:rsidRPr="00BB7A5C" w:rsidRDefault="00E2384E" w:rsidP="0007465A">
            <w:pPr>
              <w:spacing w:after="120"/>
              <w:jc w:val="center"/>
              <w:rPr>
                <w:b/>
                <w:color w:val="000000" w:themeColor="text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2432" behindDoc="0" locked="0" layoutInCell="1" allowOverlap="1" wp14:anchorId="2D8BB330" wp14:editId="4E1B6368">
                      <wp:simplePos x="0" y="0"/>
                      <wp:positionH relativeFrom="column">
                        <wp:posOffset>297180</wp:posOffset>
                      </wp:positionH>
                      <wp:positionV relativeFrom="paragraph">
                        <wp:posOffset>33020</wp:posOffset>
                      </wp:positionV>
                      <wp:extent cx="373380" cy="968375"/>
                      <wp:effectExtent l="7302" t="0" r="14923" b="14922"/>
                      <wp:wrapNone/>
                      <wp:docPr id="1064" name="Rounded Rectangle 1064"/>
                      <wp:cNvGraphicFramePr/>
                      <a:graphic xmlns:a="http://schemas.openxmlformats.org/drawingml/2006/main">
                        <a:graphicData uri="http://schemas.microsoft.com/office/word/2010/wordprocessingShape">
                          <wps:wsp>
                            <wps:cNvSpPr/>
                            <wps:spPr>
                              <a:xfrm rot="5400000">
                                <a:off x="0" y="0"/>
                                <a:ext cx="373380" cy="968730"/>
                              </a:xfrm>
                              <a:prstGeom prst="roundRect">
                                <a:avLst/>
                              </a:prstGeom>
                              <a:solidFill>
                                <a:srgbClr val="DA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D5E50" w14:textId="77777777" w:rsidR="00E2384E" w:rsidRPr="0082183A" w:rsidRDefault="00E2384E" w:rsidP="00E2384E">
                                  <w:pPr>
                                    <w:spacing w:after="0"/>
                                    <w:jc w:val="center"/>
                                    <w:rPr>
                                      <w:b/>
                                      <w:sz w:val="20"/>
                                      <w:szCs w:val="20"/>
                                    </w:rPr>
                                  </w:pPr>
                                  <w:r w:rsidRPr="0082183A">
                                    <w:rPr>
                                      <w:b/>
                                      <w:sz w:val="20"/>
                                      <w:szCs w:val="20"/>
                                    </w:rPr>
                                    <w:t xml:space="preserve">1. </w:t>
                                  </w:r>
                                  <w:r>
                                    <w:rPr>
                                      <w:b/>
                                      <w:sz w:val="20"/>
                                      <w:szCs w:val="20"/>
                                    </w:rPr>
                                    <w:t>Limited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BB330" id="Rounded Rectangle 1064" o:spid="_x0000_s1030" style="position:absolute;left:0;text-align:left;margin-left:23.4pt;margin-top:2.6pt;width:29.4pt;height:76.25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" fillcolor="#da0000" strokecolor="black [3213]">
                      <v:textbox style="layout-flow:vertical;mso-layout-flow-alt:bottom-to-top">
                        <w:txbxContent>
                          <w:p w14:paraId="251D5E50" w14:textId="77777777" w:rsidR="00E2384E" w:rsidRPr="0082183A" w:rsidRDefault="00E2384E" w:rsidP="00E2384E">
                            <w:pPr>
                              <w:spacing w:after="0"/>
                              <w:jc w:val="center"/>
                              <w:rPr>
                                <w:b/>
                                <w:sz w:val="20"/>
                                <w:szCs w:val="20"/>
                              </w:rPr>
                            </w:pPr>
                            <w:r w:rsidRPr="0082183A">
                              <w:rPr>
                                <w:b/>
                                <w:sz w:val="20"/>
                                <w:szCs w:val="20"/>
                              </w:rPr>
                              <w:t xml:space="preserve">1. </w:t>
                            </w:r>
                            <w:r>
                              <w:rPr>
                                <w:b/>
                                <w:sz w:val="20"/>
                                <w:szCs w:val="20"/>
                              </w:rPr>
                              <w:t>Limited</w:t>
                            </w:r>
                          </w:p>
                        </w:txbxContent>
                      </v:textbox>
                    </v:roundrect>
                  </w:pict>
                </mc:Fallback>
              </mc:AlternateContent>
            </w:r>
            <w:r>
              <w:rPr>
                <w:b/>
                <w:color w:val="000000" w:themeColor="text1"/>
                <w:sz w:val="20"/>
                <w:szCs w:val="20"/>
              </w:rPr>
              <w:t>Performance</w:t>
            </w:r>
            <w:r w:rsidRPr="00BB7A5C">
              <w:rPr>
                <w:b/>
                <w:color w:val="000000" w:themeColor="text1"/>
                <w:sz w:val="20"/>
                <w:szCs w:val="20"/>
              </w:rPr>
              <w:t xml:space="preserve"> </w:t>
            </w:r>
            <w:r>
              <w:rPr>
                <w:b/>
                <w:color w:val="000000" w:themeColor="text1"/>
                <w:sz w:val="20"/>
                <w:szCs w:val="20"/>
              </w:rPr>
              <w:t>B</w:t>
            </w:r>
            <w:r w:rsidRPr="00BB7A5C">
              <w:rPr>
                <w:b/>
                <w:color w:val="000000" w:themeColor="text1"/>
                <w:sz w:val="20"/>
                <w:szCs w:val="20"/>
              </w:rPr>
              <w:t>and</w:t>
            </w:r>
          </w:p>
        </w:tc>
        <w:tc>
          <w:tcPr>
            <w:tcW w:w="8824" w:type="dxa"/>
            <w:vAlign w:val="center"/>
          </w:tcPr>
          <w:p w14:paraId="4AFD9A4B" w14:textId="0A95DA35" w:rsidR="00E2384E" w:rsidRPr="00BB7A5C" w:rsidRDefault="00E2384E" w:rsidP="0007465A">
            <w:pPr>
              <w:spacing w:after="120"/>
              <w:jc w:val="center"/>
              <w:rPr>
                <w:b/>
                <w:color w:val="000000" w:themeColor="text1"/>
                <w:sz w:val="20"/>
                <w:szCs w:val="20"/>
              </w:rPr>
            </w:pPr>
            <w:r>
              <w:rPr>
                <w:b/>
                <w:color w:val="000000" w:themeColor="text1"/>
                <w:sz w:val="20"/>
                <w:szCs w:val="20"/>
              </w:rPr>
              <w:t>Generic D</w:t>
            </w:r>
            <w:r w:rsidRPr="00BB7A5C">
              <w:rPr>
                <w:b/>
                <w:color w:val="000000" w:themeColor="text1"/>
                <w:sz w:val="20"/>
                <w:szCs w:val="20"/>
              </w:rPr>
              <w:t xml:space="preserve">efinition of </w:t>
            </w:r>
            <w:r>
              <w:rPr>
                <w:b/>
                <w:color w:val="000000" w:themeColor="text1"/>
                <w:sz w:val="20"/>
                <w:szCs w:val="20"/>
              </w:rPr>
              <w:t>Performance</w:t>
            </w:r>
            <w:r w:rsidRPr="00BB7A5C">
              <w:rPr>
                <w:b/>
                <w:color w:val="000000" w:themeColor="text1"/>
                <w:sz w:val="20"/>
                <w:szCs w:val="20"/>
              </w:rPr>
              <w:t xml:space="preserve"> </w:t>
            </w:r>
            <w:r>
              <w:rPr>
                <w:b/>
                <w:color w:val="000000" w:themeColor="text1"/>
                <w:sz w:val="20"/>
                <w:szCs w:val="20"/>
              </w:rPr>
              <w:t>Band</w:t>
            </w:r>
          </w:p>
        </w:tc>
      </w:tr>
      <w:tr w:rsidR="00E2384E" w14:paraId="17F969C7" w14:textId="77777777" w:rsidTr="00F8242C">
        <w:trPr>
          <w:trHeight w:val="1010"/>
          <w:jc w:val="center"/>
        </w:trPr>
        <w:tc>
          <w:tcPr>
            <w:tcW w:w="1843" w:type="dxa"/>
            <w:shd w:val="clear" w:color="auto" w:fill="auto"/>
          </w:tcPr>
          <w:p w14:paraId="08A889F1" w14:textId="77777777" w:rsidR="00E2384E" w:rsidRPr="00706143" w:rsidRDefault="00E2384E" w:rsidP="0007465A">
            <w:pPr>
              <w:spacing w:before="80" w:after="80"/>
              <w:rPr>
                <w:b/>
                <w:color w:val="FFFFFF" w:themeColor="background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3456" behindDoc="0" locked="0" layoutInCell="1" allowOverlap="1" wp14:anchorId="5C98EDD2" wp14:editId="685CEA15">
                      <wp:simplePos x="0" y="0"/>
                      <wp:positionH relativeFrom="column">
                        <wp:posOffset>304743</wp:posOffset>
                      </wp:positionH>
                      <wp:positionV relativeFrom="paragraph">
                        <wp:posOffset>491472</wp:posOffset>
                      </wp:positionV>
                      <wp:extent cx="373379" cy="978852"/>
                      <wp:effectExtent l="1905" t="0" r="10160" b="10160"/>
                      <wp:wrapNone/>
                      <wp:docPr id="1066" name="Rounded Rectangle 1066"/>
                      <wp:cNvGraphicFramePr/>
                      <a:graphic xmlns:a="http://schemas.openxmlformats.org/drawingml/2006/main">
                        <a:graphicData uri="http://schemas.microsoft.com/office/word/2010/wordprocessingShape">
                          <wps:wsp>
                            <wps:cNvSpPr/>
                            <wps:spPr>
                              <a:xfrm rot="5400000">
                                <a:off x="0" y="0"/>
                                <a:ext cx="373379" cy="978852"/>
                              </a:xfrm>
                              <a:prstGeom prst="roundRect">
                                <a:avLst/>
                              </a:prstGeom>
                              <a:solidFill>
                                <a:srgbClr val="F57E1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7DC61" w14:textId="77777777" w:rsidR="00E2384E" w:rsidRPr="0082183A" w:rsidRDefault="00E2384E" w:rsidP="00E2384E">
                                  <w:pPr>
                                    <w:spacing w:after="0"/>
                                    <w:jc w:val="center"/>
                                    <w:rPr>
                                      <w:b/>
                                      <w:sz w:val="20"/>
                                      <w:szCs w:val="20"/>
                                    </w:rPr>
                                  </w:pPr>
                                  <w:r w:rsidRPr="0082183A">
                                    <w:rPr>
                                      <w:b/>
                                      <w:sz w:val="20"/>
                                      <w:szCs w:val="20"/>
                                    </w:rPr>
                                    <w:t xml:space="preserve">2. </w:t>
                                  </w:r>
                                  <w:r>
                                    <w:rPr>
                                      <w:b/>
                                      <w:sz w:val="20"/>
                                      <w:szCs w:val="20"/>
                                    </w:rPr>
                                    <w:t>Basic</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8EDD2" id="Rounded Rectangle 1066" o:spid="_x0000_s1031" style="position:absolute;margin-left:24pt;margin-top:38.7pt;width:29.4pt;height:77.05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" fillcolor="#f57e1b" strokecolor="black [3213]">
                      <v:textbox style="layout-flow:vertical;mso-layout-flow-alt:bottom-to-top">
                        <w:txbxContent>
                          <w:p w14:paraId="72B7DC61" w14:textId="77777777" w:rsidR="00E2384E" w:rsidRPr="0082183A" w:rsidRDefault="00E2384E" w:rsidP="00E2384E">
                            <w:pPr>
                              <w:spacing w:after="0"/>
                              <w:jc w:val="center"/>
                              <w:rPr>
                                <w:b/>
                                <w:sz w:val="20"/>
                                <w:szCs w:val="20"/>
                              </w:rPr>
                            </w:pPr>
                            <w:r w:rsidRPr="0082183A">
                              <w:rPr>
                                <w:b/>
                                <w:sz w:val="20"/>
                                <w:szCs w:val="20"/>
                              </w:rPr>
                              <w:t xml:space="preserve">2. </w:t>
                            </w:r>
                            <w:r>
                              <w:rPr>
                                <w:b/>
                                <w:sz w:val="20"/>
                                <w:szCs w:val="20"/>
                              </w:rPr>
                              <w:t>Basic</w:t>
                            </w:r>
                          </w:p>
                        </w:txbxContent>
                      </v:textbox>
                    </v:roundrect>
                  </w:pict>
                </mc:Fallback>
              </mc:AlternateContent>
            </w:r>
          </w:p>
        </w:tc>
        <w:tc>
          <w:tcPr>
            <w:tcW w:w="8824" w:type="dxa"/>
            <w:vAlign w:val="center"/>
          </w:tcPr>
          <w:p w14:paraId="44C09461" w14:textId="13348FA1" w:rsidR="00E2384E" w:rsidRDefault="00E2384E" w:rsidP="00E2384E">
            <w:pPr>
              <w:pStyle w:val="ListParagraph"/>
              <w:numPr>
                <w:ilvl w:val="0"/>
                <w:numId w:val="13"/>
              </w:numPr>
              <w:tabs>
                <w:tab w:val="left" w:pos="2220"/>
              </w:tabs>
              <w:ind w:left="317" w:hanging="317"/>
              <w:rPr>
                <w:color w:val="000000" w:themeColor="text1"/>
                <w:sz w:val="20"/>
                <w:szCs w:val="20"/>
              </w:rPr>
            </w:pPr>
            <w:r w:rsidRPr="00B14B1E">
              <w:rPr>
                <w:color w:val="000000" w:themeColor="text1"/>
                <w:sz w:val="20"/>
                <w:szCs w:val="20"/>
              </w:rPr>
              <w:t>Therapist fails to include feature outlined</w:t>
            </w:r>
            <w:r>
              <w:rPr>
                <w:color w:val="000000" w:themeColor="text1"/>
                <w:sz w:val="20"/>
                <w:szCs w:val="20"/>
              </w:rPr>
              <w:t>.</w:t>
            </w:r>
          </w:p>
          <w:p w14:paraId="2B091F10" w14:textId="77777777" w:rsidR="00E2384E" w:rsidRPr="00B14B1E" w:rsidRDefault="00E2384E" w:rsidP="00E2384E">
            <w:pPr>
              <w:pStyle w:val="ListParagraph"/>
              <w:numPr>
                <w:ilvl w:val="0"/>
                <w:numId w:val="13"/>
              </w:numPr>
              <w:tabs>
                <w:tab w:val="left" w:pos="2220"/>
              </w:tabs>
              <w:ind w:left="317" w:hanging="317"/>
              <w:rPr>
                <w:color w:val="000000" w:themeColor="text1"/>
                <w:sz w:val="20"/>
                <w:szCs w:val="20"/>
              </w:rPr>
            </w:pPr>
            <w:r w:rsidRPr="00B25300">
              <w:rPr>
                <w:b/>
                <w:i/>
                <w:color w:val="000000" w:themeColor="text1"/>
                <w:sz w:val="20"/>
                <w:szCs w:val="20"/>
              </w:rPr>
              <w:t xml:space="preserve">Or </w:t>
            </w:r>
            <w:r>
              <w:rPr>
                <w:color w:val="000000" w:themeColor="text1"/>
                <w:sz w:val="20"/>
                <w:szCs w:val="20"/>
              </w:rPr>
              <w:t>t</w:t>
            </w:r>
            <w:r w:rsidRPr="00B14B1E">
              <w:rPr>
                <w:color w:val="000000" w:themeColor="text1"/>
                <w:sz w:val="20"/>
                <w:szCs w:val="20"/>
              </w:rPr>
              <w:t>herapist demonstrates a significant absence of skill</w:t>
            </w:r>
            <w:r>
              <w:rPr>
                <w:color w:val="000000" w:themeColor="text1"/>
                <w:sz w:val="20"/>
                <w:szCs w:val="20"/>
              </w:rPr>
              <w:t xml:space="preserve"> or</w:t>
            </w:r>
            <w:r w:rsidRPr="00B14B1E">
              <w:rPr>
                <w:color w:val="000000" w:themeColor="text1"/>
                <w:sz w:val="20"/>
                <w:szCs w:val="20"/>
              </w:rPr>
              <w:t xml:space="preserve"> an inappropriate performance which is likely to have negative therapeutic consequences.</w:t>
            </w:r>
          </w:p>
        </w:tc>
      </w:tr>
      <w:tr w:rsidR="00E2384E" w14:paraId="4E61DB88" w14:textId="77777777" w:rsidTr="00F8242C">
        <w:trPr>
          <w:trHeight w:val="997"/>
          <w:jc w:val="center"/>
        </w:trPr>
        <w:tc>
          <w:tcPr>
            <w:tcW w:w="1843" w:type="dxa"/>
            <w:shd w:val="clear" w:color="auto" w:fill="auto"/>
          </w:tcPr>
          <w:p w14:paraId="565BBD46" w14:textId="77777777" w:rsidR="00E2384E" w:rsidRPr="00706143" w:rsidRDefault="00E2384E" w:rsidP="0007465A">
            <w:pPr>
              <w:spacing w:before="80" w:after="80"/>
              <w:rPr>
                <w:b/>
                <w:color w:val="FFFFFF" w:themeColor="background1"/>
                <w:sz w:val="20"/>
                <w:szCs w:val="20"/>
              </w:rPr>
            </w:pPr>
            <w:r w:rsidRPr="007B103F">
              <w:rPr>
                <w:noProof/>
                <w:color w:val="000000" w:themeColor="text1"/>
                <w:sz w:val="20"/>
                <w:szCs w:val="20"/>
                <w:lang w:eastAsia="en-GB"/>
              </w:rPr>
              <mc:AlternateContent>
                <mc:Choice Requires="wps">
                  <w:drawing>
                    <wp:anchor distT="0" distB="0" distL="114300" distR="114300" simplePos="0" relativeHeight="251924480" behindDoc="0" locked="0" layoutInCell="1" allowOverlap="1" wp14:anchorId="7BE1487A" wp14:editId="0CA669C8">
                      <wp:simplePos x="0" y="0"/>
                      <wp:positionH relativeFrom="column">
                        <wp:posOffset>309880</wp:posOffset>
                      </wp:positionH>
                      <wp:positionV relativeFrom="paragraph">
                        <wp:posOffset>478072</wp:posOffset>
                      </wp:positionV>
                      <wp:extent cx="356870" cy="976630"/>
                      <wp:effectExtent l="0" t="5080" r="19050" b="19050"/>
                      <wp:wrapNone/>
                      <wp:docPr id="1103" name="Rounded Rectangle 1103"/>
                      <wp:cNvGraphicFramePr/>
                      <a:graphic xmlns:a="http://schemas.openxmlformats.org/drawingml/2006/main">
                        <a:graphicData uri="http://schemas.microsoft.com/office/word/2010/wordprocessingShape">
                          <wps:wsp>
                            <wps:cNvSpPr/>
                            <wps:spPr>
                              <a:xfrm rot="5400000">
                                <a:off x="0" y="0"/>
                                <a:ext cx="356870" cy="976630"/>
                              </a:xfrm>
                              <a:prstGeom prst="roundRect">
                                <a:avLst/>
                              </a:prstGeom>
                              <a:solidFill>
                                <a:srgbClr val="0070C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E73B8" w14:textId="77777777" w:rsidR="00E2384E" w:rsidRPr="0082183A" w:rsidRDefault="00E2384E" w:rsidP="00E2384E">
                                  <w:pPr>
                                    <w:spacing w:after="0"/>
                                    <w:jc w:val="center"/>
                                    <w:rPr>
                                      <w:b/>
                                      <w:sz w:val="20"/>
                                      <w:szCs w:val="20"/>
                                    </w:rPr>
                                  </w:pPr>
                                  <w:r>
                                    <w:rPr>
                                      <w:b/>
                                      <w:sz w:val="20"/>
                                      <w:szCs w:val="20"/>
                                    </w:rPr>
                                    <w:t>3</w:t>
                                  </w:r>
                                  <w:r w:rsidRPr="0082183A">
                                    <w:rPr>
                                      <w:b/>
                                      <w:sz w:val="20"/>
                                      <w:szCs w:val="20"/>
                                    </w:rPr>
                                    <w:t>. Good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E1487A" id="Rounded Rectangle 1103" o:spid="_x0000_s1032" style="position:absolute;margin-left:24.4pt;margin-top:37.65pt;width:28.1pt;height:76.9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" fillcolor="#0070c0" strokecolor="black [3213]">
                      <v:textbox style="layout-flow:vertical;mso-layout-flow-alt:bottom-to-top">
                        <w:txbxContent>
                          <w:p w14:paraId="128E73B8" w14:textId="77777777" w:rsidR="00E2384E" w:rsidRPr="0082183A" w:rsidRDefault="00E2384E" w:rsidP="00E2384E">
                            <w:pPr>
                              <w:spacing w:after="0"/>
                              <w:jc w:val="center"/>
                              <w:rPr>
                                <w:b/>
                                <w:sz w:val="20"/>
                                <w:szCs w:val="20"/>
                              </w:rPr>
                            </w:pPr>
                            <w:r>
                              <w:rPr>
                                <w:b/>
                                <w:sz w:val="20"/>
                                <w:szCs w:val="20"/>
                              </w:rPr>
                              <w:t>3</w:t>
                            </w:r>
                            <w:r w:rsidRPr="0082183A">
                              <w:rPr>
                                <w:b/>
                                <w:sz w:val="20"/>
                                <w:szCs w:val="20"/>
                              </w:rPr>
                              <w:t>. Good</w:t>
                            </w:r>
                          </w:p>
                        </w:txbxContent>
                      </v:textbox>
                    </v:roundrect>
                  </w:pict>
                </mc:Fallback>
              </mc:AlternateContent>
            </w:r>
          </w:p>
        </w:tc>
        <w:tc>
          <w:tcPr>
            <w:tcW w:w="8824" w:type="dxa"/>
            <w:vAlign w:val="center"/>
          </w:tcPr>
          <w:p w14:paraId="1879194C" w14:textId="77777777" w:rsidR="00E2384E" w:rsidRDefault="00E2384E" w:rsidP="00E2384E">
            <w:pPr>
              <w:pStyle w:val="ListParagraph"/>
              <w:numPr>
                <w:ilvl w:val="0"/>
                <w:numId w:val="12"/>
              </w:numPr>
              <w:ind w:left="317" w:hanging="283"/>
              <w:rPr>
                <w:color w:val="000000" w:themeColor="text1"/>
                <w:sz w:val="20"/>
                <w:szCs w:val="20"/>
              </w:rPr>
            </w:pPr>
            <w:r w:rsidRPr="007B103F">
              <w:rPr>
                <w:color w:val="000000" w:themeColor="text1"/>
                <w:sz w:val="20"/>
                <w:szCs w:val="20"/>
              </w:rPr>
              <w:t>Therapist’s performance is s</w:t>
            </w:r>
            <w:r>
              <w:rPr>
                <w:color w:val="000000" w:themeColor="text1"/>
                <w:sz w:val="20"/>
                <w:szCs w:val="20"/>
              </w:rPr>
              <w:t>omewhat appropriate with some degree of skill evident.</w:t>
            </w:r>
          </w:p>
          <w:p w14:paraId="78CC3D8A" w14:textId="77777777" w:rsidR="00E2384E" w:rsidRPr="007B103F" w:rsidRDefault="00E2384E" w:rsidP="00E2384E">
            <w:pPr>
              <w:pStyle w:val="ListParagraph"/>
              <w:numPr>
                <w:ilvl w:val="0"/>
                <w:numId w:val="12"/>
              </w:numPr>
              <w:ind w:left="317" w:hanging="283"/>
              <w:rPr>
                <w:color w:val="000000" w:themeColor="text1"/>
                <w:sz w:val="20"/>
                <w:szCs w:val="20"/>
              </w:rPr>
            </w:pPr>
            <w:r w:rsidRPr="007B103F">
              <w:rPr>
                <w:color w:val="000000" w:themeColor="text1"/>
                <w:sz w:val="20"/>
                <w:szCs w:val="20"/>
              </w:rPr>
              <w:t>However, major substantive problems are evident.</w:t>
            </w:r>
          </w:p>
        </w:tc>
      </w:tr>
      <w:tr w:rsidR="00E2384E" w14:paraId="181422C7" w14:textId="77777777" w:rsidTr="00F8242C">
        <w:trPr>
          <w:trHeight w:val="997"/>
          <w:jc w:val="center"/>
        </w:trPr>
        <w:tc>
          <w:tcPr>
            <w:tcW w:w="1843" w:type="dxa"/>
            <w:shd w:val="clear" w:color="auto" w:fill="auto"/>
          </w:tcPr>
          <w:p w14:paraId="1B2FC8C0" w14:textId="6080AA87" w:rsidR="00E2384E" w:rsidRPr="00706143" w:rsidRDefault="00E2384E" w:rsidP="0007465A">
            <w:pPr>
              <w:spacing w:before="80" w:after="80"/>
              <w:rPr>
                <w:b/>
                <w:color w:val="FFFFFF" w:themeColor="background1"/>
                <w:sz w:val="20"/>
                <w:szCs w:val="20"/>
              </w:rPr>
            </w:pPr>
          </w:p>
        </w:tc>
        <w:tc>
          <w:tcPr>
            <w:tcW w:w="8824" w:type="dxa"/>
            <w:vAlign w:val="center"/>
          </w:tcPr>
          <w:p w14:paraId="13352726" w14:textId="77777777" w:rsidR="00E2384E" w:rsidRDefault="00E2384E" w:rsidP="00E2384E">
            <w:pPr>
              <w:pStyle w:val="ListParagraph"/>
              <w:numPr>
                <w:ilvl w:val="0"/>
                <w:numId w:val="14"/>
              </w:numPr>
              <w:rPr>
                <w:color w:val="000000" w:themeColor="text1"/>
                <w:sz w:val="20"/>
                <w:szCs w:val="20"/>
              </w:rPr>
            </w:pPr>
            <w:r w:rsidRPr="00865A82">
              <w:rPr>
                <w:color w:val="000000" w:themeColor="text1"/>
                <w:sz w:val="20"/>
                <w:szCs w:val="20"/>
              </w:rPr>
              <w:t xml:space="preserve">Therapist demonstrates a </w:t>
            </w:r>
            <w:r>
              <w:rPr>
                <w:color w:val="000000" w:themeColor="text1"/>
                <w:sz w:val="20"/>
                <w:szCs w:val="20"/>
              </w:rPr>
              <w:t>good</w:t>
            </w:r>
            <w:r w:rsidRPr="00865A82">
              <w:rPr>
                <w:color w:val="000000" w:themeColor="text1"/>
                <w:sz w:val="20"/>
                <w:szCs w:val="20"/>
              </w:rPr>
              <w:t xml:space="preserve"> degree of skill with no major problems.</w:t>
            </w:r>
          </w:p>
          <w:p w14:paraId="792B9586" w14:textId="77777777" w:rsidR="00E2384E" w:rsidRPr="00865A82" w:rsidRDefault="00E2384E" w:rsidP="00E2384E">
            <w:pPr>
              <w:pStyle w:val="ListParagraph"/>
              <w:numPr>
                <w:ilvl w:val="0"/>
                <w:numId w:val="14"/>
              </w:numPr>
              <w:rPr>
                <w:color w:val="000000" w:themeColor="text1"/>
                <w:sz w:val="20"/>
                <w:szCs w:val="20"/>
              </w:rPr>
            </w:pPr>
            <w:r w:rsidRPr="00865A82">
              <w:rPr>
                <w:color w:val="000000" w:themeColor="text1"/>
                <w:sz w:val="20"/>
                <w:szCs w:val="20"/>
              </w:rPr>
              <w:t>However, minor problems or inconsistencies are evident in the therapist’s performance.</w:t>
            </w:r>
          </w:p>
        </w:tc>
      </w:tr>
      <w:tr w:rsidR="00E2384E" w14:paraId="50ECF54F" w14:textId="77777777" w:rsidTr="00F8242C">
        <w:trPr>
          <w:trHeight w:val="851"/>
          <w:jc w:val="center"/>
        </w:trPr>
        <w:tc>
          <w:tcPr>
            <w:tcW w:w="1843" w:type="dxa"/>
            <w:shd w:val="clear" w:color="auto" w:fill="auto"/>
          </w:tcPr>
          <w:p w14:paraId="5786F1C0" w14:textId="431AF527" w:rsidR="00E2384E" w:rsidRPr="00706143" w:rsidRDefault="001E6E07" w:rsidP="0007465A">
            <w:pPr>
              <w:spacing w:before="80" w:after="80"/>
              <w:rPr>
                <w:b/>
                <w:color w:val="FFFFFF" w:themeColor="background1"/>
                <w:sz w:val="20"/>
                <w:szCs w:val="20"/>
              </w:rPr>
            </w:pPr>
            <w:r>
              <w:rPr>
                <w:noProof/>
                <w:lang w:eastAsia="en-GB"/>
              </w:rPr>
              <mc:AlternateContent>
                <mc:Choice Requires="wps">
                  <w:drawing>
                    <wp:anchor distT="0" distB="0" distL="114300" distR="114300" simplePos="0" relativeHeight="251925504" behindDoc="0" locked="0" layoutInCell="1" allowOverlap="1" wp14:anchorId="6734E210" wp14:editId="14CD81CA">
                      <wp:simplePos x="0" y="0"/>
                      <wp:positionH relativeFrom="column">
                        <wp:posOffset>339446</wp:posOffset>
                      </wp:positionH>
                      <wp:positionV relativeFrom="paragraph">
                        <wp:posOffset>-205714</wp:posOffset>
                      </wp:positionV>
                      <wp:extent cx="348615" cy="987425"/>
                      <wp:effectExtent l="4445" t="0" r="17780" b="17780"/>
                      <wp:wrapNone/>
                      <wp:docPr id="198" name="Rounded Rectangle 198"/>
                      <wp:cNvGraphicFramePr/>
                      <a:graphic xmlns:a="http://schemas.openxmlformats.org/drawingml/2006/main">
                        <a:graphicData uri="http://schemas.microsoft.com/office/word/2010/wordprocessingShape">
                          <wps:wsp>
                            <wps:cNvSpPr/>
                            <wps:spPr>
                              <a:xfrm rot="5400000">
                                <a:off x="0" y="0"/>
                                <a:ext cx="348615" cy="987425"/>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A24B2" w14:textId="77777777" w:rsidR="00E2384E" w:rsidRPr="0082183A" w:rsidRDefault="00E2384E" w:rsidP="00E2384E">
                                  <w:pPr>
                                    <w:spacing w:after="0"/>
                                    <w:jc w:val="center"/>
                                    <w:rPr>
                                      <w:b/>
                                      <w:sz w:val="20"/>
                                      <w:szCs w:val="20"/>
                                    </w:rPr>
                                  </w:pPr>
                                  <w:r>
                                    <w:rPr>
                                      <w:b/>
                                      <w:sz w:val="20"/>
                                      <w:szCs w:val="20"/>
                                    </w:rPr>
                                    <w:t>4</w:t>
                                  </w:r>
                                  <w:r w:rsidRPr="0082183A">
                                    <w:rPr>
                                      <w:b/>
                                      <w:sz w:val="20"/>
                                      <w:szCs w:val="20"/>
                                    </w:rPr>
                                    <w:t xml:space="preserve">. </w:t>
                                  </w:r>
                                  <w:r>
                                    <w:rPr>
                                      <w:b/>
                                      <w:sz w:val="20"/>
                                      <w:szCs w:val="20"/>
                                    </w:rPr>
                                    <w:t>Advanced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4E210" id="Rounded Rectangle 198" o:spid="_x0000_s1033" style="position:absolute;margin-left:26.75pt;margin-top:-16.2pt;width:27.45pt;height:77.75pt;rotation:90;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" fillcolor="#00b050" strokecolor="black [3213]">
                      <v:textbox style="layout-flow:vertical;mso-layout-flow-alt:bottom-to-top">
                        <w:txbxContent>
                          <w:p w14:paraId="7DFA24B2" w14:textId="77777777" w:rsidR="00E2384E" w:rsidRPr="0082183A" w:rsidRDefault="00E2384E" w:rsidP="00E2384E">
                            <w:pPr>
                              <w:spacing w:after="0"/>
                              <w:jc w:val="center"/>
                              <w:rPr>
                                <w:b/>
                                <w:sz w:val="20"/>
                                <w:szCs w:val="20"/>
                              </w:rPr>
                            </w:pPr>
                            <w:r>
                              <w:rPr>
                                <w:b/>
                                <w:sz w:val="20"/>
                                <w:szCs w:val="20"/>
                              </w:rPr>
                              <w:t>4</w:t>
                            </w:r>
                            <w:r w:rsidRPr="0082183A">
                              <w:rPr>
                                <w:b/>
                                <w:sz w:val="20"/>
                                <w:szCs w:val="20"/>
                              </w:rPr>
                              <w:t xml:space="preserve">. </w:t>
                            </w:r>
                            <w:r>
                              <w:rPr>
                                <w:b/>
                                <w:sz w:val="20"/>
                                <w:szCs w:val="20"/>
                              </w:rPr>
                              <w:t>Advanced</w:t>
                            </w:r>
                          </w:p>
                        </w:txbxContent>
                      </v:textbox>
                    </v:roundrect>
                  </w:pict>
                </mc:Fallback>
              </mc:AlternateContent>
            </w:r>
          </w:p>
        </w:tc>
        <w:tc>
          <w:tcPr>
            <w:tcW w:w="8824" w:type="dxa"/>
            <w:vAlign w:val="center"/>
          </w:tcPr>
          <w:p w14:paraId="6EF53B33" w14:textId="77777777" w:rsidR="00E2384E" w:rsidRPr="00865A82" w:rsidRDefault="00E2384E" w:rsidP="00E2384E">
            <w:pPr>
              <w:pStyle w:val="ListParagraph"/>
              <w:numPr>
                <w:ilvl w:val="0"/>
                <w:numId w:val="15"/>
              </w:numPr>
              <w:rPr>
                <w:color w:val="000000" w:themeColor="text1"/>
                <w:sz w:val="20"/>
                <w:szCs w:val="20"/>
              </w:rPr>
            </w:pPr>
            <w:r w:rsidRPr="009E6C60">
              <w:rPr>
                <w:color w:val="000000" w:themeColor="text1"/>
                <w:sz w:val="20"/>
                <w:szCs w:val="20"/>
              </w:rPr>
              <w:t>Therapi</w:t>
            </w:r>
            <w:r>
              <w:rPr>
                <w:color w:val="000000" w:themeColor="text1"/>
                <w:sz w:val="20"/>
                <w:szCs w:val="20"/>
              </w:rPr>
              <w:t xml:space="preserve">st consistently demonstrates a </w:t>
            </w:r>
            <w:r w:rsidRPr="009E6C60">
              <w:rPr>
                <w:color w:val="000000" w:themeColor="text1"/>
                <w:sz w:val="20"/>
                <w:szCs w:val="20"/>
              </w:rPr>
              <w:t xml:space="preserve">high level of skill with </w:t>
            </w:r>
            <w:r>
              <w:rPr>
                <w:color w:val="000000" w:themeColor="text1"/>
                <w:sz w:val="20"/>
                <w:szCs w:val="20"/>
              </w:rPr>
              <w:t>only very</w:t>
            </w:r>
            <w:r w:rsidRPr="00865A82">
              <w:rPr>
                <w:color w:val="000000" w:themeColor="text1"/>
                <w:sz w:val="20"/>
                <w:szCs w:val="20"/>
              </w:rPr>
              <w:t xml:space="preserve"> few </w:t>
            </w:r>
            <w:r>
              <w:rPr>
                <w:color w:val="000000" w:themeColor="text1"/>
                <w:sz w:val="20"/>
                <w:szCs w:val="20"/>
              </w:rPr>
              <w:t xml:space="preserve">and very </w:t>
            </w:r>
            <w:r w:rsidRPr="00865A82">
              <w:rPr>
                <w:color w:val="000000" w:themeColor="text1"/>
                <w:sz w:val="20"/>
                <w:szCs w:val="20"/>
              </w:rPr>
              <w:t>minor problems</w:t>
            </w:r>
            <w:r w:rsidRPr="009E6C60">
              <w:rPr>
                <w:color w:val="000000" w:themeColor="text1"/>
                <w:sz w:val="20"/>
                <w:szCs w:val="20"/>
              </w:rPr>
              <w:t>.</w:t>
            </w:r>
          </w:p>
        </w:tc>
      </w:tr>
    </w:tbl>
    <w:bookmarkEnd w:id="1"/>
    <w:bookmarkEnd w:id="2"/>
    <w:p w14:paraId="70D0AB27" w14:textId="51D6C4B1" w:rsidR="005305B0" w:rsidRDefault="005305B0" w:rsidP="00E2384E">
      <w:pPr>
        <w:spacing w:before="240" w:after="0"/>
        <w:jc w:val="both"/>
        <w:rPr>
          <w:b/>
        </w:rPr>
      </w:pPr>
      <w:r>
        <w:t xml:space="preserve">Please </w:t>
      </w:r>
      <w:r w:rsidRPr="000B50BB">
        <w:rPr>
          <w:u w:val="single"/>
        </w:rPr>
        <w:t>refer to the manual</w:t>
      </w:r>
      <w:r w:rsidRPr="005305B0">
        <w:t xml:space="preserve"> </w:t>
      </w:r>
      <w:r>
        <w:t xml:space="preserve">for </w:t>
      </w:r>
      <w:r w:rsidR="00364F71" w:rsidRPr="00364F71">
        <w:t xml:space="preserve">guidance as to the type of performance which is consistent with each point on the rating scale for </w:t>
      </w:r>
      <w:r w:rsidR="00364F71">
        <w:t>each individual item</w:t>
      </w:r>
      <w:r>
        <w:t>.</w:t>
      </w:r>
    </w:p>
    <w:p w14:paraId="7E60A933" w14:textId="40E98186" w:rsidR="009C108C" w:rsidRPr="00A70428" w:rsidRDefault="001026EA" w:rsidP="005B327E">
      <w:pPr>
        <w:spacing w:before="240" w:after="120"/>
        <w:jc w:val="both"/>
        <w:rPr>
          <w:u w:val="single"/>
        </w:rPr>
      </w:pPr>
      <w:r w:rsidRPr="00A70428">
        <w:rPr>
          <w:b/>
          <w:u w:val="single"/>
        </w:rPr>
        <w:t>Qualitative feedback</w:t>
      </w:r>
    </w:p>
    <w:p w14:paraId="5D47F918" w14:textId="5D819B84" w:rsidR="009C108C" w:rsidRDefault="009C108C" w:rsidP="009C108C">
      <w:pPr>
        <w:spacing w:after="0"/>
        <w:jc w:val="both"/>
        <w:rPr>
          <w:color w:val="000000" w:themeColor="text1"/>
        </w:rPr>
      </w:pPr>
      <w:r>
        <w:t>For each domain, d</w:t>
      </w:r>
      <w:r w:rsidRPr="006377FC">
        <w:rPr>
          <w:color w:val="000000" w:themeColor="text1"/>
        </w:rPr>
        <w:t xml:space="preserve">raw on the exemplar therapist behaviours provided and the session material being assessed to provide examples of what made some aspects of the therapist’s performance </w:t>
      </w:r>
      <w:r>
        <w:rPr>
          <w:color w:val="000000" w:themeColor="text1"/>
        </w:rPr>
        <w:t xml:space="preserve">particularly successful </w:t>
      </w:r>
      <w:r w:rsidRPr="006377FC">
        <w:rPr>
          <w:color w:val="000000" w:themeColor="text1"/>
        </w:rPr>
        <w:t>what made some aspects of the therapist’s performance less successful</w:t>
      </w:r>
      <w:r>
        <w:rPr>
          <w:color w:val="000000" w:themeColor="text1"/>
        </w:rPr>
        <w:t xml:space="preserve">. </w:t>
      </w:r>
      <w:r w:rsidRPr="006377FC">
        <w:rPr>
          <w:color w:val="000000" w:themeColor="text1"/>
        </w:rPr>
        <w:t>Suggest alternative, more skilful way of working within any weaker domains and highlight ways in which the therapist could further develop their skills in this area.</w:t>
      </w:r>
    </w:p>
    <w:p w14:paraId="5388B904" w14:textId="06493100" w:rsidR="00934175" w:rsidRPr="00A70428" w:rsidRDefault="00934175" w:rsidP="00934175">
      <w:pPr>
        <w:spacing w:before="240" w:after="120"/>
        <w:jc w:val="both"/>
        <w:rPr>
          <w:b/>
          <w:u w:val="single"/>
        </w:rPr>
      </w:pPr>
      <w:r w:rsidRPr="00A70428">
        <w:rPr>
          <w:b/>
          <w:u w:val="single"/>
        </w:rPr>
        <w:t>Assessment Materials</w:t>
      </w:r>
    </w:p>
    <w:p w14:paraId="4B726384" w14:textId="29DCC9CA" w:rsidR="00E2384E" w:rsidRDefault="00934175" w:rsidP="00311A2F">
      <w:pPr>
        <w:spacing w:before="120" w:after="120"/>
        <w:jc w:val="both"/>
      </w:pPr>
      <w:r>
        <w:t xml:space="preserve">As well as a recording of a mid-treatment CBT session, </w:t>
      </w:r>
      <w:r w:rsidRPr="00934175">
        <w:rPr>
          <w:b/>
        </w:rPr>
        <w:t xml:space="preserve">please also use the </w:t>
      </w:r>
      <w:r w:rsidR="00361BF3">
        <w:rPr>
          <w:b/>
        </w:rPr>
        <w:t xml:space="preserve">ACCS </w:t>
      </w:r>
      <w:r w:rsidRPr="00934175">
        <w:rPr>
          <w:b/>
        </w:rPr>
        <w:t>submission cover sheet</w:t>
      </w:r>
      <w:r>
        <w:t xml:space="preserve"> which provides additional contextual information which will help you make an informed rating of the therapist’s performance.</w:t>
      </w:r>
      <w:r w:rsidR="00E2384E">
        <w:br w:type="page"/>
      </w:r>
    </w:p>
    <w:p w14:paraId="33C81025" w14:textId="77777777" w:rsidR="00E2384E" w:rsidRDefault="00E2384E" w:rsidP="00E2384E">
      <w:r>
        <w:rPr>
          <w:b/>
        </w:rPr>
        <w:lastRenderedPageBreak/>
        <w:t xml:space="preserve">Therapist’s Name:  </w:t>
      </w:r>
      <w:r>
        <w:t>___________________________</w:t>
      </w:r>
      <w:r>
        <w:tab/>
      </w:r>
      <w:r>
        <w:rPr>
          <w:b/>
        </w:rPr>
        <w:t xml:space="preserve">Assessor’s Name:  </w:t>
      </w:r>
      <w:r>
        <w:t>__________________________________</w:t>
      </w:r>
    </w:p>
    <w:p w14:paraId="1D202DA4" w14:textId="64D8D6FF" w:rsidR="00E2384E" w:rsidRDefault="00E2384E" w:rsidP="00E2384E">
      <w:pPr>
        <w:rPr>
          <w:b/>
        </w:rPr>
      </w:pPr>
      <w:r>
        <w:rPr>
          <w:b/>
        </w:rPr>
        <w:t xml:space="preserve">Date of Submission:  </w:t>
      </w:r>
      <w:r>
        <w:t>__________________________</w:t>
      </w:r>
      <w:r w:rsidR="006F6961" w:rsidRPr="006F6961">
        <w:rPr>
          <w:i/>
          <w:noProof/>
          <w:sz w:val="20"/>
          <w:szCs w:val="20"/>
          <w:lang w:eastAsia="en-GB"/>
        </w:rPr>
        <w:t xml:space="preserve"> </w:t>
      </w:r>
    </w:p>
    <w:p w14:paraId="65CE1603" w14:textId="0439BA4F" w:rsidR="00953A39" w:rsidRDefault="006F6961" w:rsidP="006F6961">
      <w:pPr>
        <w:spacing w:before="360" w:after="100" w:afterAutospacing="1"/>
        <w:jc w:val="both"/>
        <w:rPr>
          <w:color w:val="000000" w:themeColor="text1"/>
          <w:sz w:val="20"/>
          <w:szCs w:val="20"/>
        </w:rPr>
      </w:pPr>
      <w:r w:rsidRPr="00366618">
        <w:rPr>
          <w:i/>
          <w:noProof/>
          <w:sz w:val="20"/>
          <w:szCs w:val="20"/>
          <w:lang w:eastAsia="en-GB"/>
        </w:rPr>
        <mc:AlternateContent>
          <mc:Choice Requires="wps">
            <w:drawing>
              <wp:anchor distT="45720" distB="45720" distL="114300" distR="114300" simplePos="0" relativeHeight="251929600" behindDoc="0" locked="0" layoutInCell="1" allowOverlap="1" wp14:anchorId="7036030A" wp14:editId="705BE252">
                <wp:simplePos x="0" y="0"/>
                <wp:positionH relativeFrom="margin">
                  <wp:posOffset>5308254</wp:posOffset>
                </wp:positionH>
                <wp:positionV relativeFrom="paragraph">
                  <wp:posOffset>168465</wp:posOffset>
                </wp:positionV>
                <wp:extent cx="1753235" cy="272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095DCC67" w14:textId="77777777" w:rsidR="006F6961" w:rsidRPr="00BB72DE" w:rsidRDefault="006F6961" w:rsidP="006F6961">
                            <w:pPr>
                              <w:rPr>
                                <w:color w:val="FFFFFF" w:themeColor="background1"/>
                                <w:sz w:val="20"/>
                                <w:szCs w:val="20"/>
                              </w:rPr>
                            </w:pPr>
                            <w:r w:rsidRPr="00BB72DE">
                              <w:rPr>
                                <w:color w:val="FFFFFF" w:themeColor="background1"/>
                                <w:sz w:val="20"/>
                                <w:szCs w:val="20"/>
                              </w:rPr>
                              <w:t>See user manual page 7 –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6030A" id="_x0000_s1034" type="#_x0000_t202" style="position:absolute;left:0;text-align:left;margin-left:417.95pt;margin-top:13.25pt;width:138.05pt;height:21.4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" filled="f" stroked="f">
                <v:textbox>
                  <w:txbxContent>
                    <w:p w14:paraId="095DCC67" w14:textId="77777777" w:rsidR="006F6961" w:rsidRPr="00BB72DE" w:rsidRDefault="006F6961" w:rsidP="006F6961">
                      <w:pPr>
                        <w:rPr>
                          <w:color w:val="FFFFFF" w:themeColor="background1"/>
                          <w:sz w:val="20"/>
                          <w:szCs w:val="20"/>
                        </w:rPr>
                      </w:pPr>
                      <w:r w:rsidRPr="00BB72DE">
                        <w:rPr>
                          <w:color w:val="FFFFFF" w:themeColor="background1"/>
                          <w:sz w:val="20"/>
                          <w:szCs w:val="20"/>
                        </w:rPr>
                        <w:t>See user manual page 7 – 8</w:t>
                      </w:r>
                    </w:p>
                  </w:txbxContent>
                </v:textbox>
                <w10:wrap type="square" anchorx="margin"/>
              </v:shape>
            </w:pict>
          </mc:Fallback>
        </mc:AlternateContent>
      </w:r>
      <w:r w:rsidR="00953A39">
        <w:rPr>
          <w:noProof/>
          <w:lang w:eastAsia="en-GB"/>
        </w:rPr>
        <mc:AlternateContent>
          <mc:Choice Requires="wps">
            <w:drawing>
              <wp:anchor distT="0" distB="0" distL="114300" distR="114300" simplePos="0" relativeHeight="251633664" behindDoc="0" locked="0" layoutInCell="1" allowOverlap="1" wp14:anchorId="6CBC688D" wp14:editId="2A598E54">
                <wp:simplePos x="0" y="0"/>
                <wp:positionH relativeFrom="margin">
                  <wp:align>left</wp:align>
                </wp:positionH>
                <wp:positionV relativeFrom="paragraph">
                  <wp:posOffset>108668</wp:posOffset>
                </wp:positionV>
                <wp:extent cx="6968055" cy="368135"/>
                <wp:effectExtent l="0" t="0" r="23495" b="13335"/>
                <wp:wrapNone/>
                <wp:docPr id="40" name="Rounded Rectangle 40"/>
                <wp:cNvGraphicFramePr/>
                <a:graphic xmlns:a="http://schemas.openxmlformats.org/drawingml/2006/main">
                  <a:graphicData uri="http://schemas.microsoft.com/office/word/2010/wordprocessingShape">
                    <wps:wsp>
                      <wps:cNvSpPr/>
                      <wps:spPr>
                        <a:xfrm>
                          <a:off x="0" y="0"/>
                          <a:ext cx="6968055" cy="36813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1B" w14:textId="683571A9" w:rsidR="004A293C" w:rsidRPr="000B10A2" w:rsidRDefault="004A293C" w:rsidP="002F63F9">
                            <w:pPr>
                              <w:spacing w:after="0"/>
                              <w:jc w:val="center"/>
                              <w:rPr>
                                <w:b/>
                                <w:color w:val="FFFFFF" w:themeColor="background1"/>
                              </w:rPr>
                            </w:pPr>
                            <w:r w:rsidRPr="000B10A2">
                              <w:rPr>
                                <w:b/>
                                <w:color w:val="FFFFFF" w:themeColor="background1"/>
                              </w:rPr>
                              <w:t>Domain 1</w:t>
                            </w:r>
                            <w:r>
                              <w:rPr>
                                <w:b/>
                                <w:color w:val="FFFFFF" w:themeColor="background1"/>
                              </w:rPr>
                              <w:t xml:space="preserve"> </w:t>
                            </w:r>
                            <w:r w:rsidRPr="000B10A2">
                              <w:rPr>
                                <w:b/>
                                <w:color w:val="FFFFFF" w:themeColor="background1"/>
                              </w:rPr>
                              <w:t>- Agenda Setting</w:t>
                            </w:r>
                            <w:r w:rsidR="00366618">
                              <w:rPr>
                                <w:b/>
                                <w:color w:val="FFFFFF" w:themeColor="background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8D" id="Rounded Rectangle 40" o:spid="_x0000_s1035" style="position:absolute;left:0;text-align:left;margin-left:0;margin-top:8.55pt;width:548.65pt;height:29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" fillcolor="#243f60 [1604]" strokecolor="black [3213]">
                <v:textbox>
                  <w:txbxContent>
                    <w:p w14:paraId="6CBC691B" w14:textId="683571A9" w:rsidR="004A293C" w:rsidRPr="000B10A2" w:rsidRDefault="004A293C" w:rsidP="002F63F9">
                      <w:pPr>
                        <w:spacing w:after="0"/>
                        <w:jc w:val="center"/>
                        <w:rPr>
                          <w:b/>
                          <w:color w:val="FFFFFF" w:themeColor="background1"/>
                        </w:rPr>
                      </w:pPr>
                      <w:r w:rsidRPr="000B10A2">
                        <w:rPr>
                          <w:b/>
                          <w:color w:val="FFFFFF" w:themeColor="background1"/>
                        </w:rPr>
                        <w:t>Domain 1</w:t>
                      </w:r>
                      <w:r>
                        <w:rPr>
                          <w:b/>
                          <w:color w:val="FFFFFF" w:themeColor="background1"/>
                        </w:rPr>
                        <w:t xml:space="preserve"> </w:t>
                      </w:r>
                      <w:r w:rsidRPr="000B10A2">
                        <w:rPr>
                          <w:b/>
                          <w:color w:val="FFFFFF" w:themeColor="background1"/>
                        </w:rPr>
                        <w:t>- Agenda Setting</w:t>
                      </w:r>
                      <w:r w:rsidR="00366618">
                        <w:rPr>
                          <w:b/>
                          <w:color w:val="FFFFFF" w:themeColor="background1"/>
                        </w:rPr>
                        <w:tab/>
                      </w:r>
                    </w:p>
                  </w:txbxContent>
                </v:textbox>
                <w10:wrap anchorx="margin"/>
              </v:roundrect>
            </w:pict>
          </mc:Fallback>
        </mc:AlternateContent>
      </w:r>
    </w:p>
    <w:bookmarkEnd w:id="0"/>
    <w:p w14:paraId="2253996B" w14:textId="28C7859E" w:rsidR="00366202" w:rsidRDefault="00366202" w:rsidP="006F6961">
      <w:pPr>
        <w:spacing w:after="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766DDC" w14:paraId="3695EAC2" w14:textId="77777777" w:rsidTr="00CC0401">
        <w:tc>
          <w:tcPr>
            <w:tcW w:w="9776" w:type="dxa"/>
            <w:tcBorders>
              <w:top w:val="nil"/>
              <w:left w:val="nil"/>
              <w:bottom w:val="nil"/>
              <w:right w:val="single" w:sz="4" w:space="0" w:color="auto"/>
            </w:tcBorders>
            <w:vAlign w:val="center"/>
          </w:tcPr>
          <w:p w14:paraId="7982D41F" w14:textId="2A5DA6B4" w:rsidR="00766DDC" w:rsidRPr="00302637" w:rsidRDefault="00766DDC" w:rsidP="007D6DD6">
            <w:pPr>
              <w:spacing w:after="120"/>
              <w:rPr>
                <w:color w:val="000000" w:themeColor="text1"/>
              </w:rPr>
            </w:pPr>
            <w:r>
              <w:rPr>
                <w:b/>
              </w:rPr>
              <w:t xml:space="preserve">1.1. </w:t>
            </w:r>
            <w:r w:rsidRPr="003B533B">
              <w:rPr>
                <w:b/>
              </w:rPr>
              <w:t>Suitable Items</w:t>
            </w:r>
            <w:r w:rsidRPr="003B533B">
              <w:rPr>
                <w:b/>
                <w:color w:val="000000" w:themeColor="text1"/>
              </w:rPr>
              <w:t>:</w:t>
            </w:r>
            <w:r w:rsidRPr="003B533B">
              <w:rPr>
                <w:color w:val="000000" w:themeColor="text1"/>
              </w:rPr>
              <w:t xml:space="preserve"> Ability to help the patient identify and prioritise specific, relevant and appropriate agenda items.</w:t>
            </w:r>
          </w:p>
        </w:tc>
        <w:tc>
          <w:tcPr>
            <w:tcW w:w="1139" w:type="dxa"/>
            <w:tcBorders>
              <w:left w:val="single" w:sz="4" w:space="0" w:color="auto"/>
            </w:tcBorders>
            <w:vAlign w:val="center"/>
          </w:tcPr>
          <w:p w14:paraId="2B1097A2" w14:textId="610EB883" w:rsidR="00766DDC" w:rsidRDefault="00766DDC" w:rsidP="00691222">
            <w:pPr>
              <w:spacing w:before="80"/>
              <w:jc w:val="center"/>
              <w:rPr>
                <w:color w:val="000000" w:themeColor="text1"/>
                <w:sz w:val="20"/>
                <w:szCs w:val="20"/>
              </w:rPr>
            </w:pPr>
          </w:p>
        </w:tc>
      </w:tr>
      <w:tr w:rsidR="00766DDC" w14:paraId="6941A03B" w14:textId="77777777" w:rsidTr="00CC0401">
        <w:trPr>
          <w:trHeight w:val="680"/>
        </w:trPr>
        <w:tc>
          <w:tcPr>
            <w:tcW w:w="9776" w:type="dxa"/>
            <w:tcBorders>
              <w:top w:val="nil"/>
              <w:left w:val="nil"/>
              <w:bottom w:val="nil"/>
              <w:right w:val="single" w:sz="4" w:space="0" w:color="auto"/>
            </w:tcBorders>
            <w:vAlign w:val="center"/>
          </w:tcPr>
          <w:p w14:paraId="305BE434" w14:textId="7C95030A" w:rsidR="00691222" w:rsidRPr="00302637" w:rsidRDefault="00766DDC" w:rsidP="007D6DD6">
            <w:pPr>
              <w:rPr>
                <w:color w:val="000000" w:themeColor="text1"/>
              </w:rPr>
            </w:pPr>
            <w:r w:rsidRPr="00302637">
              <w:rPr>
                <w:b/>
                <w:color w:val="000000" w:themeColor="text1"/>
              </w:rPr>
              <w:t xml:space="preserve">1.2. </w:t>
            </w:r>
            <w:r w:rsidR="00302637" w:rsidRPr="00302637">
              <w:rPr>
                <w:b/>
                <w:color w:val="000000" w:themeColor="text1"/>
              </w:rPr>
              <w:t>Feasible Agenda</w:t>
            </w:r>
            <w:r w:rsidR="00302637">
              <w:rPr>
                <w:b/>
                <w:color w:val="000000" w:themeColor="text1"/>
              </w:rPr>
              <w:t xml:space="preserve">: </w:t>
            </w:r>
            <w:r w:rsidR="00302637" w:rsidRPr="00302637">
              <w:rPr>
                <w:color w:val="000000" w:themeColor="text1"/>
              </w:rPr>
              <w:t>Ability to set an agenda which is realistic and feasible given the time available.</w:t>
            </w:r>
          </w:p>
        </w:tc>
        <w:tc>
          <w:tcPr>
            <w:tcW w:w="1139" w:type="dxa"/>
            <w:tcBorders>
              <w:left w:val="single" w:sz="4" w:space="0" w:color="auto"/>
            </w:tcBorders>
            <w:vAlign w:val="center"/>
          </w:tcPr>
          <w:p w14:paraId="504E5C8E" w14:textId="0CC961E5" w:rsidR="007D6DD6" w:rsidRDefault="007D6DD6" w:rsidP="00691222">
            <w:pPr>
              <w:jc w:val="center"/>
              <w:rPr>
                <w:color w:val="000000" w:themeColor="text1"/>
                <w:sz w:val="20"/>
                <w:szCs w:val="20"/>
              </w:rPr>
            </w:pPr>
          </w:p>
        </w:tc>
      </w:tr>
    </w:tbl>
    <w:p w14:paraId="4B696121" w14:textId="1211FCEA" w:rsidR="009C108C" w:rsidRDefault="009C108C" w:rsidP="009E0823">
      <w:pPr>
        <w:spacing w:before="240" w:after="240"/>
      </w:pPr>
      <w:r w:rsidRPr="006377FC">
        <w:rPr>
          <w:b/>
        </w:rPr>
        <w:t>Key strengths and learning needs</w:t>
      </w:r>
      <w:r>
        <w:t>:</w:t>
      </w:r>
    </w:p>
    <w:p w14:paraId="0B0B4BD8" w14:textId="30164774" w:rsidR="009C108C" w:rsidRPr="00375436" w:rsidRDefault="009C108C" w:rsidP="00375436">
      <w:pPr>
        <w:spacing w:before="120" w:after="0"/>
        <w:rPr>
          <w:sz w:val="20"/>
          <w:szCs w:val="20"/>
        </w:rPr>
      </w:pPr>
    </w:p>
    <w:p w14:paraId="669625DB" w14:textId="77777777" w:rsidR="006A66F1" w:rsidRPr="00375436" w:rsidRDefault="006A66F1" w:rsidP="00375436">
      <w:pPr>
        <w:spacing w:before="120" w:after="0"/>
        <w:rPr>
          <w:sz w:val="20"/>
          <w:szCs w:val="20"/>
        </w:rPr>
      </w:pPr>
      <w:bookmarkStart w:id="3" w:name="_GoBack"/>
      <w:bookmarkEnd w:id="3"/>
    </w:p>
    <w:p w14:paraId="293739C5" w14:textId="77777777" w:rsidR="006A66F1" w:rsidRPr="00375436" w:rsidRDefault="006A66F1" w:rsidP="00375436">
      <w:pPr>
        <w:spacing w:before="120" w:after="0"/>
        <w:rPr>
          <w:sz w:val="20"/>
          <w:szCs w:val="20"/>
        </w:rPr>
      </w:pPr>
    </w:p>
    <w:p w14:paraId="46B01408" w14:textId="77777777" w:rsidR="006A66F1" w:rsidRDefault="006A66F1" w:rsidP="00375436">
      <w:pPr>
        <w:spacing w:before="120" w:after="0"/>
        <w:rPr>
          <w:sz w:val="20"/>
          <w:szCs w:val="20"/>
        </w:rPr>
      </w:pPr>
    </w:p>
    <w:p w14:paraId="15F59621" w14:textId="77777777" w:rsidR="009E0823" w:rsidRPr="00375436" w:rsidRDefault="009E0823" w:rsidP="00375436">
      <w:pPr>
        <w:spacing w:before="120" w:after="0"/>
        <w:rPr>
          <w:sz w:val="20"/>
          <w:szCs w:val="20"/>
        </w:rPr>
      </w:pPr>
    </w:p>
    <w:p w14:paraId="00A3F3D9" w14:textId="77777777" w:rsidR="006A66F1" w:rsidRPr="00375436" w:rsidRDefault="006A66F1" w:rsidP="00375436">
      <w:pPr>
        <w:spacing w:before="120" w:after="0"/>
        <w:rPr>
          <w:sz w:val="20"/>
          <w:szCs w:val="20"/>
        </w:rPr>
      </w:pPr>
    </w:p>
    <w:p w14:paraId="2CCE7B43" w14:textId="77777777" w:rsidR="006A66F1" w:rsidRPr="00375436" w:rsidRDefault="006A66F1" w:rsidP="00375436">
      <w:pPr>
        <w:spacing w:before="120" w:after="0"/>
        <w:rPr>
          <w:sz w:val="20"/>
          <w:szCs w:val="20"/>
        </w:rPr>
      </w:pPr>
    </w:p>
    <w:p w14:paraId="6CBC6825" w14:textId="2FAEB383" w:rsidR="00682719" w:rsidRDefault="00FE28DE" w:rsidP="00682719">
      <w:pPr>
        <w:spacing w:after="120"/>
        <w:ind w:left="7920"/>
        <w:rPr>
          <w:i/>
        </w:rPr>
      </w:pPr>
      <w:r w:rsidRPr="00366618">
        <w:rPr>
          <w:i/>
          <w:noProof/>
          <w:sz w:val="20"/>
          <w:szCs w:val="20"/>
          <w:lang w:eastAsia="en-GB"/>
        </w:rPr>
        <mc:AlternateContent>
          <mc:Choice Requires="wps">
            <w:drawing>
              <wp:anchor distT="45720" distB="45720" distL="114300" distR="114300" simplePos="0" relativeHeight="251931648" behindDoc="0" locked="0" layoutInCell="1" allowOverlap="1" wp14:anchorId="5651BA5F" wp14:editId="4EA50486">
                <wp:simplePos x="0" y="0"/>
                <wp:positionH relativeFrom="page">
                  <wp:align>right</wp:align>
                </wp:positionH>
                <wp:positionV relativeFrom="paragraph">
                  <wp:posOffset>150561</wp:posOffset>
                </wp:positionV>
                <wp:extent cx="1753235" cy="27241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7989DDCB" w14:textId="599361BA" w:rsidR="00FE28DE" w:rsidRPr="00BB72DE" w:rsidRDefault="00FE28DE" w:rsidP="00FE28DE">
                            <w:pPr>
                              <w:rPr>
                                <w:color w:val="FFFFFF" w:themeColor="background1"/>
                                <w:sz w:val="20"/>
                                <w:szCs w:val="20"/>
                              </w:rPr>
                            </w:pPr>
                            <w:r w:rsidRPr="00BB72DE">
                              <w:rPr>
                                <w:color w:val="FFFFFF" w:themeColor="background1"/>
                                <w:sz w:val="20"/>
                                <w:szCs w:val="20"/>
                              </w:rPr>
                              <w:t>See user manual page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1BA5F" id="_x0000_s1036" type="#_x0000_t202" style="position:absolute;left:0;text-align:left;margin-left:86.85pt;margin-top:11.85pt;width:138.05pt;height:21.45pt;z-index:251931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" filled="f" stroked="f">
                <v:textbox>
                  <w:txbxContent>
                    <w:p w14:paraId="7989DDCB" w14:textId="599361BA" w:rsidR="00FE28DE" w:rsidRPr="00BB72DE" w:rsidRDefault="00FE28DE" w:rsidP="00FE28DE">
                      <w:pPr>
                        <w:rPr>
                          <w:color w:val="FFFFFF" w:themeColor="background1"/>
                          <w:sz w:val="20"/>
                          <w:szCs w:val="20"/>
                        </w:rPr>
                      </w:pPr>
                      <w:r w:rsidRPr="00BB72DE">
                        <w:rPr>
                          <w:color w:val="FFFFFF" w:themeColor="background1"/>
                          <w:sz w:val="20"/>
                          <w:szCs w:val="20"/>
                        </w:rPr>
                        <w:t>See user manual page 9</w:t>
                      </w:r>
                    </w:p>
                  </w:txbxContent>
                </v:textbox>
                <w10:wrap type="square" anchorx="page"/>
              </v:shape>
            </w:pict>
          </mc:Fallback>
        </mc:AlternateContent>
      </w:r>
      <w:r w:rsidR="00682719">
        <w:rPr>
          <w:noProof/>
          <w:lang w:eastAsia="en-GB"/>
        </w:rPr>
        <mc:AlternateContent>
          <mc:Choice Requires="wps">
            <w:drawing>
              <wp:anchor distT="0" distB="0" distL="114300" distR="114300" simplePos="0" relativeHeight="251812864" behindDoc="0" locked="0" layoutInCell="1" allowOverlap="1" wp14:anchorId="6CBC6897" wp14:editId="4DDA15A5">
                <wp:simplePos x="0" y="0"/>
                <wp:positionH relativeFrom="column">
                  <wp:posOffset>-17253</wp:posOffset>
                </wp:positionH>
                <wp:positionV relativeFrom="paragraph">
                  <wp:posOffset>98401</wp:posOffset>
                </wp:positionV>
                <wp:extent cx="7004002" cy="367665"/>
                <wp:effectExtent l="0" t="0" r="26035" b="13335"/>
                <wp:wrapNone/>
                <wp:docPr id="1439" name="Rounded Rectangle 1439"/>
                <wp:cNvGraphicFramePr/>
                <a:graphic xmlns:a="http://schemas.openxmlformats.org/drawingml/2006/main">
                  <a:graphicData uri="http://schemas.microsoft.com/office/word/2010/wordprocessingShape">
                    <wps:wsp>
                      <wps:cNvSpPr/>
                      <wps:spPr>
                        <a:xfrm>
                          <a:off x="0" y="0"/>
                          <a:ext cx="7004002"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24" w14:textId="77777777" w:rsidR="004A293C" w:rsidRPr="000B10A2" w:rsidRDefault="004A293C" w:rsidP="00682719">
                            <w:pPr>
                              <w:spacing w:after="0"/>
                              <w:jc w:val="center"/>
                              <w:rPr>
                                <w:b/>
                                <w:color w:val="FFFFFF" w:themeColor="background1"/>
                              </w:rPr>
                            </w:pPr>
                            <w:r w:rsidRPr="000B10A2">
                              <w:rPr>
                                <w:b/>
                                <w:color w:val="FFFFFF" w:themeColor="background1"/>
                              </w:rPr>
                              <w:t>Domain 2</w:t>
                            </w:r>
                            <w:r>
                              <w:rPr>
                                <w:b/>
                                <w:color w:val="FFFFFF" w:themeColor="background1"/>
                              </w:rPr>
                              <w:t xml:space="preserve"> </w:t>
                            </w:r>
                            <w:r w:rsidRPr="000B10A2">
                              <w:rPr>
                                <w:b/>
                                <w:color w:val="FFFFFF" w:themeColor="background1"/>
                              </w:rPr>
                              <w:t xml:space="preserve">- </w:t>
                            </w:r>
                            <w:r>
                              <w:rPr>
                                <w:b/>
                                <w:color w:val="FFFFFF" w:themeColor="background1"/>
                              </w:rPr>
                              <w:t>Formulation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97" id="Rounded Rectangle 1439" o:spid="_x0000_s1037" style="position:absolute;left:0;text-align:left;margin-left:-1.35pt;margin-top:7.75pt;width:551.5pt;height:28.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" fillcolor="#243f60 [1604]" strokecolor="black [3213]">
                <v:textbox>
                  <w:txbxContent>
                    <w:p w14:paraId="6CBC6924" w14:textId="77777777" w:rsidR="004A293C" w:rsidRPr="000B10A2" w:rsidRDefault="004A293C" w:rsidP="00682719">
                      <w:pPr>
                        <w:spacing w:after="0"/>
                        <w:jc w:val="center"/>
                        <w:rPr>
                          <w:b/>
                          <w:color w:val="FFFFFF" w:themeColor="background1"/>
                        </w:rPr>
                      </w:pPr>
                      <w:r w:rsidRPr="000B10A2">
                        <w:rPr>
                          <w:b/>
                          <w:color w:val="FFFFFF" w:themeColor="background1"/>
                        </w:rPr>
                        <w:t>Domain 2</w:t>
                      </w:r>
                      <w:r>
                        <w:rPr>
                          <w:b/>
                          <w:color w:val="FFFFFF" w:themeColor="background1"/>
                        </w:rPr>
                        <w:t xml:space="preserve"> </w:t>
                      </w:r>
                      <w:r w:rsidRPr="000B10A2">
                        <w:rPr>
                          <w:b/>
                          <w:color w:val="FFFFFF" w:themeColor="background1"/>
                        </w:rPr>
                        <w:t xml:space="preserve">- </w:t>
                      </w:r>
                      <w:r>
                        <w:rPr>
                          <w:b/>
                          <w:color w:val="FFFFFF" w:themeColor="background1"/>
                        </w:rPr>
                        <w:t>Formulation</w:t>
                      </w:r>
                    </w:p>
                  </w:txbxContent>
                </v:textbox>
              </v:roundrect>
            </w:pict>
          </mc:Fallback>
        </mc:AlternateContent>
      </w:r>
    </w:p>
    <w:p w14:paraId="6CBC6826" w14:textId="45ECFCE5" w:rsidR="00682719" w:rsidRDefault="00682719" w:rsidP="00FE28DE">
      <w:pPr>
        <w:spacing w:before="120" w:after="240"/>
        <w:rPr>
          <w:b/>
        </w:rPr>
      </w:pPr>
    </w:p>
    <w:tbl>
      <w:tblPr>
        <w:tblStyle w:val="TableGrid"/>
        <w:tblW w:w="10915" w:type="dxa"/>
        <w:tblLook w:val="04A0" w:firstRow="1" w:lastRow="0" w:firstColumn="1" w:lastColumn="0" w:noHBand="0" w:noVBand="1"/>
      </w:tblPr>
      <w:tblGrid>
        <w:gridCol w:w="9776"/>
        <w:gridCol w:w="1139"/>
      </w:tblGrid>
      <w:tr w:rsidR="00FE28DE" w14:paraId="5B62ED6B" w14:textId="77777777" w:rsidTr="00CC0401">
        <w:tc>
          <w:tcPr>
            <w:tcW w:w="9776" w:type="dxa"/>
            <w:tcBorders>
              <w:top w:val="nil"/>
              <w:left w:val="nil"/>
              <w:bottom w:val="nil"/>
              <w:right w:val="single" w:sz="4" w:space="0" w:color="auto"/>
            </w:tcBorders>
            <w:vAlign w:val="center"/>
          </w:tcPr>
          <w:p w14:paraId="39AF9EFD" w14:textId="068AC54A" w:rsidR="00FE28DE" w:rsidRPr="00302637" w:rsidRDefault="006A66F1" w:rsidP="00FF3E23">
            <w:pPr>
              <w:rPr>
                <w:color w:val="000000" w:themeColor="text1"/>
              </w:rPr>
            </w:pPr>
            <w:r>
              <w:rPr>
                <w:b/>
              </w:rPr>
              <w:t>2</w:t>
            </w:r>
            <w:r w:rsidR="00FE28DE">
              <w:rPr>
                <w:b/>
              </w:rPr>
              <w:t xml:space="preserve">.1. </w:t>
            </w:r>
            <w:r>
              <w:rPr>
                <w:b/>
              </w:rPr>
              <w:t xml:space="preserve">Coherent </w:t>
            </w:r>
            <w:r w:rsidR="00D30386">
              <w:rPr>
                <w:b/>
              </w:rPr>
              <w:t xml:space="preserve">and dynamic </w:t>
            </w:r>
            <w:r>
              <w:rPr>
                <w:b/>
              </w:rPr>
              <w:t>formulation</w:t>
            </w:r>
            <w:r w:rsidR="00FE28DE" w:rsidRPr="003B533B">
              <w:rPr>
                <w:b/>
                <w:color w:val="000000" w:themeColor="text1"/>
              </w:rPr>
              <w:t>:</w:t>
            </w:r>
            <w:r w:rsidR="00FE28DE" w:rsidRPr="003B533B">
              <w:rPr>
                <w:color w:val="000000" w:themeColor="text1"/>
              </w:rPr>
              <w:t xml:space="preserve"> </w:t>
            </w:r>
            <w:r w:rsidR="00FF3E23" w:rsidRPr="00FF3E23">
              <w:rPr>
                <w:color w:val="000000" w:themeColor="text1"/>
              </w:rPr>
              <w:t>Ability to develop a clear formulation which draws upon appropriate evidence-based theory to offer a concise, comprehensive and personalised explanation of relevant history, triggers and maintaining features of the patient’s problems.</w:t>
            </w:r>
          </w:p>
        </w:tc>
        <w:tc>
          <w:tcPr>
            <w:tcW w:w="1139" w:type="dxa"/>
            <w:tcBorders>
              <w:left w:val="single" w:sz="4" w:space="0" w:color="auto"/>
            </w:tcBorders>
            <w:vAlign w:val="center"/>
          </w:tcPr>
          <w:p w14:paraId="21733271" w14:textId="77777777" w:rsidR="00FE28DE" w:rsidRDefault="00FE28DE" w:rsidP="00CC0401">
            <w:pPr>
              <w:spacing w:before="80"/>
              <w:jc w:val="center"/>
              <w:rPr>
                <w:color w:val="000000" w:themeColor="text1"/>
                <w:sz w:val="20"/>
                <w:szCs w:val="20"/>
              </w:rPr>
            </w:pPr>
          </w:p>
        </w:tc>
      </w:tr>
    </w:tbl>
    <w:p w14:paraId="2F8F8D3C" w14:textId="19C46194" w:rsidR="00643932" w:rsidRDefault="00643932" w:rsidP="009E0823">
      <w:pPr>
        <w:spacing w:before="240" w:after="240"/>
        <w:rPr>
          <w:b/>
        </w:rPr>
      </w:pPr>
      <w:r w:rsidRPr="00643932">
        <w:rPr>
          <w:i/>
          <w:sz w:val="20"/>
          <w:szCs w:val="20"/>
        </w:rPr>
        <w:t>Note</w:t>
      </w:r>
      <w:r w:rsidR="00E975EB">
        <w:rPr>
          <w:i/>
          <w:sz w:val="20"/>
          <w:szCs w:val="20"/>
        </w:rPr>
        <w:t>:</w:t>
      </w:r>
      <w:r w:rsidRPr="00643932">
        <w:rPr>
          <w:i/>
          <w:sz w:val="20"/>
          <w:szCs w:val="20"/>
        </w:rPr>
        <w:t xml:space="preserve"> </w:t>
      </w:r>
      <w:r w:rsidR="00E975EB">
        <w:rPr>
          <w:i/>
          <w:sz w:val="20"/>
          <w:szCs w:val="20"/>
        </w:rPr>
        <w:t xml:space="preserve">This item should be based on </w:t>
      </w:r>
      <w:r w:rsidRPr="00643932">
        <w:rPr>
          <w:i/>
          <w:sz w:val="20"/>
          <w:szCs w:val="20"/>
        </w:rPr>
        <w:t xml:space="preserve">any written or diagrammatic formulation materials </w:t>
      </w:r>
      <w:r w:rsidR="00E975EB">
        <w:rPr>
          <w:i/>
          <w:sz w:val="20"/>
          <w:szCs w:val="20"/>
        </w:rPr>
        <w:t xml:space="preserve">in addition to </w:t>
      </w:r>
      <w:r w:rsidRPr="00643932">
        <w:rPr>
          <w:i/>
          <w:sz w:val="20"/>
          <w:szCs w:val="20"/>
        </w:rPr>
        <w:t>the session recording</w:t>
      </w:r>
      <w:r w:rsidR="00E975EB">
        <w:rPr>
          <w:i/>
          <w:sz w:val="20"/>
          <w:szCs w:val="20"/>
        </w:rPr>
        <w:t>.</w:t>
      </w:r>
    </w:p>
    <w:p w14:paraId="531251C3" w14:textId="77777777" w:rsidR="006A66F1" w:rsidRDefault="006A66F1" w:rsidP="009E0823">
      <w:pPr>
        <w:spacing w:before="240" w:after="240"/>
      </w:pPr>
      <w:r w:rsidRPr="006377FC">
        <w:rPr>
          <w:b/>
        </w:rPr>
        <w:t>Key strengths and learning needs</w:t>
      </w:r>
      <w:r>
        <w:t>:</w:t>
      </w:r>
    </w:p>
    <w:p w14:paraId="0C95D7B4" w14:textId="77777777" w:rsidR="00375436" w:rsidRDefault="00375436" w:rsidP="00375436">
      <w:pPr>
        <w:spacing w:before="120" w:after="0"/>
        <w:rPr>
          <w:sz w:val="20"/>
          <w:szCs w:val="20"/>
        </w:rPr>
      </w:pPr>
    </w:p>
    <w:p w14:paraId="64F7EABF" w14:textId="77777777" w:rsidR="009E0823" w:rsidRDefault="009E0823" w:rsidP="00375436">
      <w:pPr>
        <w:spacing w:before="120" w:after="0"/>
        <w:rPr>
          <w:sz w:val="20"/>
          <w:szCs w:val="20"/>
        </w:rPr>
      </w:pPr>
    </w:p>
    <w:p w14:paraId="0676D83C" w14:textId="77777777" w:rsidR="00375436" w:rsidRDefault="00375436" w:rsidP="00375436">
      <w:pPr>
        <w:spacing w:before="120" w:after="0"/>
        <w:rPr>
          <w:sz w:val="20"/>
          <w:szCs w:val="20"/>
        </w:rPr>
      </w:pPr>
    </w:p>
    <w:p w14:paraId="18521C3D" w14:textId="77777777" w:rsidR="00375436" w:rsidRDefault="00375436" w:rsidP="00375436">
      <w:pPr>
        <w:spacing w:before="120" w:after="0"/>
        <w:rPr>
          <w:sz w:val="20"/>
          <w:szCs w:val="20"/>
        </w:rPr>
      </w:pPr>
    </w:p>
    <w:p w14:paraId="21120A9B" w14:textId="77777777" w:rsidR="00375436" w:rsidRDefault="00375436" w:rsidP="00375436">
      <w:pPr>
        <w:spacing w:before="120" w:after="0"/>
        <w:rPr>
          <w:sz w:val="20"/>
          <w:szCs w:val="20"/>
        </w:rPr>
      </w:pPr>
    </w:p>
    <w:p w14:paraId="0EDA36B0" w14:textId="77777777" w:rsidR="00375436" w:rsidRPr="00375436" w:rsidRDefault="00375436" w:rsidP="00375436">
      <w:pPr>
        <w:spacing w:before="120" w:after="0"/>
        <w:rPr>
          <w:sz w:val="20"/>
          <w:szCs w:val="20"/>
        </w:rPr>
      </w:pPr>
    </w:p>
    <w:p w14:paraId="6B80D37A" w14:textId="77777777" w:rsidR="00375436" w:rsidRPr="00375436" w:rsidRDefault="00375436" w:rsidP="00375436">
      <w:pPr>
        <w:spacing w:before="120" w:after="0"/>
        <w:rPr>
          <w:sz w:val="20"/>
          <w:szCs w:val="20"/>
        </w:rPr>
      </w:pPr>
    </w:p>
    <w:p w14:paraId="483DED46" w14:textId="77777777" w:rsidR="00375436" w:rsidRPr="00375436" w:rsidRDefault="00375436" w:rsidP="00375436">
      <w:pPr>
        <w:spacing w:before="120" w:after="0"/>
        <w:rPr>
          <w:sz w:val="20"/>
          <w:szCs w:val="20"/>
        </w:rPr>
      </w:pPr>
    </w:p>
    <w:p w14:paraId="0AC47D4F" w14:textId="77777777" w:rsidR="00375436" w:rsidRPr="00375436" w:rsidRDefault="00375436" w:rsidP="00375436">
      <w:pPr>
        <w:spacing w:before="120" w:after="0"/>
        <w:rPr>
          <w:sz w:val="20"/>
          <w:szCs w:val="20"/>
        </w:rPr>
      </w:pPr>
    </w:p>
    <w:p w14:paraId="6CBC682D" w14:textId="19D5C063" w:rsidR="00682719" w:rsidRDefault="00BB72DE" w:rsidP="008A59AD">
      <w:pPr>
        <w:spacing w:after="0"/>
        <w:ind w:left="7920"/>
        <w:rPr>
          <w:i/>
        </w:rPr>
      </w:pPr>
      <w:r w:rsidRPr="00366618">
        <w:rPr>
          <w:i/>
          <w:noProof/>
          <w:sz w:val="20"/>
          <w:szCs w:val="20"/>
          <w:lang w:eastAsia="en-GB"/>
        </w:rPr>
        <w:lastRenderedPageBreak/>
        <mc:AlternateContent>
          <mc:Choice Requires="wps">
            <w:drawing>
              <wp:anchor distT="45720" distB="45720" distL="114300" distR="114300" simplePos="0" relativeHeight="251933696" behindDoc="0" locked="0" layoutInCell="1" allowOverlap="1" wp14:anchorId="5DC40E80" wp14:editId="41E8A473">
                <wp:simplePos x="0" y="0"/>
                <wp:positionH relativeFrom="margin">
                  <wp:posOffset>5247821</wp:posOffset>
                </wp:positionH>
                <wp:positionV relativeFrom="paragraph">
                  <wp:posOffset>62485</wp:posOffset>
                </wp:positionV>
                <wp:extent cx="1753235" cy="27241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3F1CB70B" w14:textId="319FAC34" w:rsidR="00BB72DE" w:rsidRPr="00BB72DE" w:rsidRDefault="00BB72DE" w:rsidP="00BB72DE">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10 - 14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0E80" id="Text Box 3" o:spid="_x0000_s1038" type="#_x0000_t202" style="position:absolute;left:0;text-align:left;margin-left:413.2pt;margin-top:4.9pt;width:138.05pt;height:21.4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" filled="f" stroked="f">
                <v:textbox>
                  <w:txbxContent>
                    <w:p w14:paraId="3F1CB70B" w14:textId="319FAC34" w:rsidR="00BB72DE" w:rsidRPr="00BB72DE" w:rsidRDefault="00BB72DE" w:rsidP="00BB72DE">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10 - 14</w:t>
                      </w:r>
                    </w:p>
                  </w:txbxContent>
                </v:textbox>
                <w10:wrap type="square" anchorx="margin"/>
              </v:shape>
            </w:pict>
          </mc:Fallback>
        </mc:AlternateContent>
      </w:r>
      <w:r>
        <w:rPr>
          <w:noProof/>
          <w:lang w:eastAsia="en-GB"/>
        </w:rPr>
        <mc:AlternateContent>
          <mc:Choice Requires="wps">
            <w:drawing>
              <wp:anchor distT="0" distB="0" distL="114300" distR="114300" simplePos="0" relativeHeight="251824128" behindDoc="0" locked="0" layoutInCell="1" allowOverlap="1" wp14:anchorId="6CBC68A1" wp14:editId="3842629E">
                <wp:simplePos x="0" y="0"/>
                <wp:positionH relativeFrom="column">
                  <wp:posOffset>-7587</wp:posOffset>
                </wp:positionH>
                <wp:positionV relativeFrom="paragraph">
                  <wp:posOffset>164</wp:posOffset>
                </wp:positionV>
                <wp:extent cx="6960870" cy="367665"/>
                <wp:effectExtent l="0" t="0" r="11430" b="13335"/>
                <wp:wrapNone/>
                <wp:docPr id="1460" name="Rounded Rectangle 146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2C" w14:textId="77777777" w:rsidR="004A293C" w:rsidRPr="000B10A2" w:rsidRDefault="004A293C" w:rsidP="00682719">
                            <w:pPr>
                              <w:spacing w:after="0"/>
                              <w:jc w:val="center"/>
                              <w:rPr>
                                <w:b/>
                                <w:color w:val="FFFFFF" w:themeColor="background1"/>
                              </w:rPr>
                            </w:pPr>
                            <w:r w:rsidRPr="000B10A2">
                              <w:rPr>
                                <w:b/>
                                <w:color w:val="FFFFFF" w:themeColor="background1"/>
                              </w:rPr>
                              <w:t xml:space="preserve">Domain </w:t>
                            </w:r>
                            <w:r>
                              <w:rPr>
                                <w:b/>
                                <w:color w:val="FFFFFF" w:themeColor="background1"/>
                              </w:rPr>
                              <w:t>3 –</w:t>
                            </w:r>
                            <w:r w:rsidRPr="000B10A2">
                              <w:rPr>
                                <w:b/>
                                <w:color w:val="FFFFFF" w:themeColor="background1"/>
                              </w:rPr>
                              <w:t xml:space="preserve"> </w:t>
                            </w:r>
                            <w:r>
                              <w:rPr>
                                <w:b/>
                                <w:color w:val="FFFFFF" w:themeColor="background1"/>
                              </w:rPr>
                              <w:t>CBT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A1" id="Rounded Rectangle 1460" o:spid="_x0000_s1039" style="position:absolute;left:0;text-align:left;margin-left:-.6pt;margin-top:0;width:548.1pt;height:2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" fillcolor="#243f60 [1604]" strokecolor="black [3213]">
                <v:textbox>
                  <w:txbxContent>
                    <w:p w14:paraId="6CBC692C" w14:textId="77777777" w:rsidR="004A293C" w:rsidRPr="000B10A2" w:rsidRDefault="004A293C" w:rsidP="00682719">
                      <w:pPr>
                        <w:spacing w:after="0"/>
                        <w:jc w:val="center"/>
                        <w:rPr>
                          <w:b/>
                          <w:color w:val="FFFFFF" w:themeColor="background1"/>
                        </w:rPr>
                      </w:pPr>
                      <w:r w:rsidRPr="000B10A2">
                        <w:rPr>
                          <w:b/>
                          <w:color w:val="FFFFFF" w:themeColor="background1"/>
                        </w:rPr>
                        <w:t xml:space="preserve">Domain </w:t>
                      </w:r>
                      <w:r>
                        <w:rPr>
                          <w:b/>
                          <w:color w:val="FFFFFF" w:themeColor="background1"/>
                        </w:rPr>
                        <w:t>3 –</w:t>
                      </w:r>
                      <w:r w:rsidRPr="000B10A2">
                        <w:rPr>
                          <w:b/>
                          <w:color w:val="FFFFFF" w:themeColor="background1"/>
                        </w:rPr>
                        <w:t xml:space="preserve"> </w:t>
                      </w:r>
                      <w:r>
                        <w:rPr>
                          <w:b/>
                          <w:color w:val="FFFFFF" w:themeColor="background1"/>
                        </w:rPr>
                        <w:t>CBT Interventions</w:t>
                      </w:r>
                    </w:p>
                  </w:txbxContent>
                </v:textbox>
              </v:roundrect>
            </w:pict>
          </mc:Fallback>
        </mc:AlternateContent>
      </w:r>
    </w:p>
    <w:p w14:paraId="6CBC682E" w14:textId="77777777" w:rsidR="00682719" w:rsidRDefault="00682719" w:rsidP="00682719">
      <w:pPr>
        <w:spacing w:after="0"/>
        <w:jc w:val="both"/>
      </w:pPr>
    </w:p>
    <w:p w14:paraId="6CBC682F" w14:textId="703308AD" w:rsidR="00682719" w:rsidRDefault="00682719" w:rsidP="00594061">
      <w:pPr>
        <w:spacing w:after="0"/>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594061" w14:paraId="3EEBBECE" w14:textId="77777777" w:rsidTr="00CC0401">
        <w:trPr>
          <w:trHeight w:val="626"/>
        </w:trPr>
        <w:tc>
          <w:tcPr>
            <w:tcW w:w="9776" w:type="dxa"/>
            <w:tcBorders>
              <w:top w:val="nil"/>
              <w:left w:val="nil"/>
              <w:bottom w:val="nil"/>
              <w:right w:val="single" w:sz="4" w:space="0" w:color="auto"/>
            </w:tcBorders>
            <w:vAlign w:val="center"/>
          </w:tcPr>
          <w:p w14:paraId="0C1AE9D2" w14:textId="6DA60092" w:rsidR="00594061" w:rsidRPr="00FA71D9" w:rsidRDefault="00FA71D9" w:rsidP="0007465A">
            <w:pPr>
              <w:spacing w:after="120"/>
              <w:rPr>
                <w:color w:val="000000" w:themeColor="text1"/>
              </w:rPr>
            </w:pPr>
            <w:r w:rsidRPr="00FA71D9">
              <w:rPr>
                <w:b/>
              </w:rPr>
              <w:t>3</w:t>
            </w:r>
            <w:r w:rsidR="00594061" w:rsidRPr="00FA71D9">
              <w:rPr>
                <w:b/>
              </w:rPr>
              <w:t xml:space="preserve">.1. </w:t>
            </w:r>
            <w:r w:rsidRPr="00FA71D9">
              <w:rPr>
                <w:b/>
              </w:rPr>
              <w:t>Appropriate Intervention Targets</w:t>
            </w:r>
            <w:r>
              <w:rPr>
                <w:b/>
              </w:rPr>
              <w:t xml:space="preserve">: </w:t>
            </w:r>
            <w:r w:rsidR="00753C0A" w:rsidRPr="00753C0A">
              <w:t>Ability to skilfully define, clarify and specify intervention targets which both relevant evidence-based theory and the patient’s idiosyncratic formulation suggested were highly likely to be maintaining problems.</w:t>
            </w:r>
          </w:p>
        </w:tc>
        <w:tc>
          <w:tcPr>
            <w:tcW w:w="1139" w:type="dxa"/>
            <w:tcBorders>
              <w:left w:val="single" w:sz="4" w:space="0" w:color="auto"/>
            </w:tcBorders>
            <w:vAlign w:val="center"/>
          </w:tcPr>
          <w:p w14:paraId="7F88D1F6" w14:textId="77777777" w:rsidR="00594061" w:rsidRDefault="00594061" w:rsidP="00CC0401">
            <w:pPr>
              <w:spacing w:before="80"/>
              <w:jc w:val="center"/>
              <w:rPr>
                <w:color w:val="000000" w:themeColor="text1"/>
                <w:sz w:val="20"/>
                <w:szCs w:val="20"/>
              </w:rPr>
            </w:pPr>
          </w:p>
        </w:tc>
      </w:tr>
      <w:tr w:rsidR="00594061" w14:paraId="6C1FE48C" w14:textId="77777777" w:rsidTr="00CC0401">
        <w:trPr>
          <w:trHeight w:val="680"/>
        </w:trPr>
        <w:tc>
          <w:tcPr>
            <w:tcW w:w="9776" w:type="dxa"/>
            <w:tcBorders>
              <w:top w:val="nil"/>
              <w:left w:val="nil"/>
              <w:bottom w:val="nil"/>
              <w:right w:val="single" w:sz="4" w:space="0" w:color="auto"/>
            </w:tcBorders>
            <w:vAlign w:val="center"/>
          </w:tcPr>
          <w:p w14:paraId="7503C929" w14:textId="67F1BA71" w:rsidR="00594061" w:rsidRPr="00F964D9" w:rsidRDefault="00FA71D9" w:rsidP="00753C0A">
            <w:pPr>
              <w:spacing w:before="80"/>
              <w:rPr>
                <w:color w:val="000000" w:themeColor="text1"/>
              </w:rPr>
            </w:pPr>
            <w:r>
              <w:rPr>
                <w:b/>
                <w:color w:val="000000" w:themeColor="text1"/>
              </w:rPr>
              <w:t>3</w:t>
            </w:r>
            <w:r w:rsidR="00594061" w:rsidRPr="00302637">
              <w:rPr>
                <w:b/>
                <w:color w:val="000000" w:themeColor="text1"/>
              </w:rPr>
              <w:t>.2.</w:t>
            </w:r>
            <w:r w:rsidR="00F964D9">
              <w:rPr>
                <w:b/>
                <w:color w:val="000000" w:themeColor="text1"/>
              </w:rPr>
              <w:t xml:space="preserve"> </w:t>
            </w:r>
            <w:r w:rsidR="00F964D9" w:rsidRPr="00F964D9">
              <w:rPr>
                <w:b/>
                <w:color w:val="000000" w:themeColor="text1"/>
              </w:rPr>
              <w:t>Choosing Suitable Interventions</w:t>
            </w:r>
            <w:r w:rsidR="00F964D9">
              <w:rPr>
                <w:b/>
                <w:color w:val="000000" w:themeColor="text1"/>
              </w:rPr>
              <w:t xml:space="preserve">: </w:t>
            </w:r>
            <w:r w:rsidR="00753C0A" w:rsidRPr="00753C0A">
              <w:rPr>
                <w:color w:val="000000" w:themeColor="text1"/>
              </w:rPr>
              <w:t xml:space="preserve">Ability to select </w:t>
            </w:r>
            <w:r w:rsidR="00753C0A" w:rsidRPr="00753C0A">
              <w:t xml:space="preserve">cognitive-behavioural interventions which </w:t>
            </w:r>
            <w:r w:rsidR="00753C0A" w:rsidRPr="00753C0A">
              <w:rPr>
                <w:color w:val="000000" w:themeColor="text1"/>
              </w:rPr>
              <w:t xml:space="preserve">form part of a logical, coherent and unified treatment strategy </w:t>
            </w:r>
            <w:r w:rsidR="00753C0A" w:rsidRPr="00753C0A">
              <w:t xml:space="preserve">which is </w:t>
            </w:r>
            <w:r w:rsidR="00753C0A" w:rsidRPr="00753C0A">
              <w:rPr>
                <w:color w:val="000000" w:themeColor="text1"/>
              </w:rPr>
              <w:t>likely to bring about therapeutic change in the treatment target(s) and is suited to the patient’s therapeutic context. This selection was accurately guided by appropriate theory-based practice or practice based on evidence when possible.</w:t>
            </w:r>
          </w:p>
        </w:tc>
        <w:tc>
          <w:tcPr>
            <w:tcW w:w="1139" w:type="dxa"/>
            <w:tcBorders>
              <w:left w:val="single" w:sz="4" w:space="0" w:color="auto"/>
            </w:tcBorders>
            <w:vAlign w:val="center"/>
          </w:tcPr>
          <w:p w14:paraId="2D49326A" w14:textId="77777777" w:rsidR="00594061" w:rsidRDefault="00594061" w:rsidP="00CC0401">
            <w:pPr>
              <w:jc w:val="center"/>
              <w:rPr>
                <w:color w:val="000000" w:themeColor="text1"/>
                <w:sz w:val="20"/>
                <w:szCs w:val="20"/>
              </w:rPr>
            </w:pPr>
          </w:p>
        </w:tc>
      </w:tr>
      <w:tr w:rsidR="00FA71D9" w14:paraId="03F72952" w14:textId="77777777" w:rsidTr="00753C0A">
        <w:trPr>
          <w:trHeight w:val="939"/>
        </w:trPr>
        <w:tc>
          <w:tcPr>
            <w:tcW w:w="9776" w:type="dxa"/>
            <w:tcBorders>
              <w:top w:val="nil"/>
              <w:left w:val="nil"/>
              <w:bottom w:val="nil"/>
              <w:right w:val="single" w:sz="4" w:space="0" w:color="auto"/>
            </w:tcBorders>
            <w:vAlign w:val="center"/>
          </w:tcPr>
          <w:p w14:paraId="6D8171D6" w14:textId="6E818373" w:rsidR="00FA71D9" w:rsidRPr="00F964D9" w:rsidRDefault="00FA71D9" w:rsidP="00FA71D9">
            <w:pPr>
              <w:rPr>
                <w:color w:val="000000" w:themeColor="text1"/>
              </w:rPr>
            </w:pPr>
            <w:r>
              <w:rPr>
                <w:b/>
                <w:color w:val="000000" w:themeColor="text1"/>
              </w:rPr>
              <w:t>3</w:t>
            </w:r>
            <w:r w:rsidRPr="00302637">
              <w:rPr>
                <w:b/>
                <w:color w:val="000000" w:themeColor="text1"/>
              </w:rPr>
              <w:t>.</w:t>
            </w:r>
            <w:r>
              <w:rPr>
                <w:b/>
                <w:color w:val="000000" w:themeColor="text1"/>
              </w:rPr>
              <w:t>3</w:t>
            </w:r>
            <w:r w:rsidRPr="00302637">
              <w:rPr>
                <w:b/>
                <w:color w:val="000000" w:themeColor="text1"/>
              </w:rPr>
              <w:t>.</w:t>
            </w:r>
            <w:r w:rsidR="00F964D9">
              <w:rPr>
                <w:b/>
                <w:color w:val="000000" w:themeColor="text1"/>
              </w:rPr>
              <w:t xml:space="preserve"> </w:t>
            </w:r>
            <w:r w:rsidR="00F964D9" w:rsidRPr="00F964D9">
              <w:rPr>
                <w:b/>
                <w:color w:val="000000" w:themeColor="text1"/>
              </w:rPr>
              <w:t>Rationale for Interventions</w:t>
            </w:r>
            <w:r w:rsidR="00F964D9">
              <w:rPr>
                <w:b/>
                <w:color w:val="000000" w:themeColor="text1"/>
              </w:rPr>
              <w:t xml:space="preserve">: </w:t>
            </w:r>
            <w:r w:rsidR="00753C0A" w:rsidRPr="00753C0A">
              <w:rPr>
                <w:color w:val="000000" w:themeColor="text1"/>
              </w:rPr>
              <w:t>Ability to facilitate the patient’s understanding of the importance and potential benefits of interventions.</w:t>
            </w:r>
          </w:p>
        </w:tc>
        <w:tc>
          <w:tcPr>
            <w:tcW w:w="1139" w:type="dxa"/>
            <w:tcBorders>
              <w:left w:val="single" w:sz="4" w:space="0" w:color="auto"/>
            </w:tcBorders>
            <w:vAlign w:val="center"/>
          </w:tcPr>
          <w:p w14:paraId="19F91714" w14:textId="77777777" w:rsidR="00FA71D9" w:rsidRDefault="00FA71D9" w:rsidP="00CC0401">
            <w:pPr>
              <w:jc w:val="center"/>
              <w:rPr>
                <w:color w:val="000000" w:themeColor="text1"/>
                <w:sz w:val="20"/>
                <w:szCs w:val="20"/>
              </w:rPr>
            </w:pPr>
          </w:p>
        </w:tc>
      </w:tr>
      <w:tr w:rsidR="00FA71D9" w14:paraId="660A3AED" w14:textId="77777777" w:rsidTr="00753C0A">
        <w:trPr>
          <w:trHeight w:val="981"/>
        </w:trPr>
        <w:tc>
          <w:tcPr>
            <w:tcW w:w="9776" w:type="dxa"/>
            <w:tcBorders>
              <w:top w:val="nil"/>
              <w:left w:val="nil"/>
              <w:bottom w:val="nil"/>
              <w:right w:val="single" w:sz="4" w:space="0" w:color="auto"/>
            </w:tcBorders>
            <w:vAlign w:val="center"/>
          </w:tcPr>
          <w:p w14:paraId="3BF8D41B" w14:textId="4EB13035" w:rsidR="00FA71D9" w:rsidRPr="00753C0A" w:rsidRDefault="00FA71D9" w:rsidP="00753C0A">
            <w:pPr>
              <w:spacing w:before="80"/>
              <w:rPr>
                <w:color w:val="000000" w:themeColor="text1"/>
                <w:sz w:val="20"/>
                <w:szCs w:val="20"/>
              </w:rPr>
            </w:pPr>
            <w:r>
              <w:rPr>
                <w:b/>
                <w:color w:val="000000" w:themeColor="text1"/>
              </w:rPr>
              <w:t>3.4</w:t>
            </w:r>
            <w:r w:rsidRPr="00302637">
              <w:rPr>
                <w:b/>
                <w:color w:val="000000" w:themeColor="text1"/>
              </w:rPr>
              <w:t>.</w:t>
            </w:r>
            <w:r w:rsidR="00F964D9">
              <w:t xml:space="preserve"> </w:t>
            </w:r>
            <w:r w:rsidR="00F964D9" w:rsidRPr="00F964D9">
              <w:rPr>
                <w:b/>
                <w:color w:val="000000" w:themeColor="text1"/>
              </w:rPr>
              <w:t>Implementing Interventions</w:t>
            </w:r>
            <w:r w:rsidR="00F964D9" w:rsidRPr="00753C0A">
              <w:rPr>
                <w:b/>
                <w:color w:val="000000" w:themeColor="text1"/>
              </w:rPr>
              <w:t xml:space="preserve">: </w:t>
            </w:r>
            <w:r w:rsidR="00753C0A" w:rsidRPr="00753C0A">
              <w:rPr>
                <w:color w:val="000000" w:themeColor="text1"/>
              </w:rPr>
              <w:t>Ability to systematically implement intervention(s) in a fluent and articulate manner. To be sensitive and responsive to the therapeutic context and provide optimal levels of support, encouragement and praise.</w:t>
            </w:r>
          </w:p>
        </w:tc>
        <w:tc>
          <w:tcPr>
            <w:tcW w:w="1139" w:type="dxa"/>
            <w:tcBorders>
              <w:left w:val="single" w:sz="4" w:space="0" w:color="auto"/>
            </w:tcBorders>
            <w:vAlign w:val="center"/>
          </w:tcPr>
          <w:p w14:paraId="53EDD4D1" w14:textId="77777777" w:rsidR="00FA71D9" w:rsidRDefault="00FA71D9" w:rsidP="00CC0401">
            <w:pPr>
              <w:jc w:val="center"/>
              <w:rPr>
                <w:color w:val="000000" w:themeColor="text1"/>
                <w:sz w:val="20"/>
                <w:szCs w:val="20"/>
              </w:rPr>
            </w:pPr>
          </w:p>
        </w:tc>
      </w:tr>
      <w:tr w:rsidR="00FA71D9" w14:paraId="2E9B0E85" w14:textId="77777777" w:rsidTr="00753C0A">
        <w:trPr>
          <w:trHeight w:val="938"/>
        </w:trPr>
        <w:tc>
          <w:tcPr>
            <w:tcW w:w="9776" w:type="dxa"/>
            <w:tcBorders>
              <w:top w:val="nil"/>
              <w:left w:val="nil"/>
              <w:bottom w:val="nil"/>
              <w:right w:val="single" w:sz="4" w:space="0" w:color="auto"/>
            </w:tcBorders>
            <w:vAlign w:val="center"/>
          </w:tcPr>
          <w:p w14:paraId="43A7F8A4" w14:textId="47D5EACE" w:rsidR="00FA71D9" w:rsidRPr="00753C0A" w:rsidRDefault="00FA71D9" w:rsidP="00753C0A">
            <w:pPr>
              <w:spacing w:before="80"/>
              <w:rPr>
                <w:color w:val="000000" w:themeColor="text1"/>
                <w:sz w:val="20"/>
                <w:szCs w:val="20"/>
              </w:rPr>
            </w:pPr>
            <w:r>
              <w:rPr>
                <w:b/>
                <w:color w:val="000000" w:themeColor="text1"/>
              </w:rPr>
              <w:t>3.5</w:t>
            </w:r>
            <w:r w:rsidRPr="00302637">
              <w:rPr>
                <w:b/>
                <w:color w:val="000000" w:themeColor="text1"/>
              </w:rPr>
              <w:t>.</w:t>
            </w:r>
            <w:r w:rsidR="00F964D9">
              <w:rPr>
                <w:b/>
                <w:color w:val="000000" w:themeColor="text1"/>
              </w:rPr>
              <w:t xml:space="preserve"> </w:t>
            </w:r>
            <w:r w:rsidR="00F964D9" w:rsidRPr="00F964D9">
              <w:rPr>
                <w:b/>
                <w:color w:val="000000" w:themeColor="text1"/>
              </w:rPr>
              <w:t xml:space="preserve">Reviewing </w:t>
            </w:r>
            <w:r w:rsidR="00F964D9" w:rsidRPr="00753C0A">
              <w:rPr>
                <w:b/>
                <w:color w:val="000000" w:themeColor="text1"/>
              </w:rPr>
              <w:t xml:space="preserve">Interventions: </w:t>
            </w:r>
            <w:r w:rsidR="00753C0A" w:rsidRPr="00753C0A">
              <w:rPr>
                <w:color w:val="000000" w:themeColor="text1"/>
              </w:rPr>
              <w:t>Ability to conduct a comprehensive review of the results of interventions (whether positive or negative) in order to help the patient identify what they learned from the experience.</w:t>
            </w:r>
          </w:p>
        </w:tc>
        <w:tc>
          <w:tcPr>
            <w:tcW w:w="1139" w:type="dxa"/>
            <w:tcBorders>
              <w:left w:val="single" w:sz="4" w:space="0" w:color="auto"/>
            </w:tcBorders>
            <w:vAlign w:val="center"/>
          </w:tcPr>
          <w:p w14:paraId="1DFA83B2" w14:textId="77777777" w:rsidR="00FA71D9" w:rsidRDefault="00FA71D9" w:rsidP="00CC0401">
            <w:pPr>
              <w:jc w:val="center"/>
              <w:rPr>
                <w:color w:val="000000" w:themeColor="text1"/>
                <w:sz w:val="20"/>
                <w:szCs w:val="20"/>
              </w:rPr>
            </w:pPr>
          </w:p>
        </w:tc>
      </w:tr>
    </w:tbl>
    <w:p w14:paraId="07A5C3B2" w14:textId="77777777" w:rsidR="00594061" w:rsidRDefault="00594061" w:rsidP="009E0823">
      <w:pPr>
        <w:spacing w:before="240" w:after="240"/>
      </w:pPr>
      <w:r w:rsidRPr="006377FC">
        <w:rPr>
          <w:b/>
        </w:rPr>
        <w:t>Key strengths and learning needs</w:t>
      </w:r>
      <w:r>
        <w:t>:</w:t>
      </w:r>
    </w:p>
    <w:p w14:paraId="6F6750F5" w14:textId="77777777" w:rsidR="00A51F59" w:rsidRDefault="00A51F59" w:rsidP="002B1365">
      <w:pPr>
        <w:spacing w:after="120"/>
      </w:pPr>
    </w:p>
    <w:p w14:paraId="6999B931" w14:textId="77777777" w:rsidR="00A51F59" w:rsidRDefault="00A51F59" w:rsidP="002B1365">
      <w:pPr>
        <w:spacing w:after="120"/>
      </w:pPr>
    </w:p>
    <w:p w14:paraId="4962861C" w14:textId="77777777" w:rsidR="00A51F59" w:rsidRDefault="00A51F59" w:rsidP="002B1365">
      <w:pPr>
        <w:spacing w:after="120"/>
      </w:pPr>
    </w:p>
    <w:p w14:paraId="63BFBCEE" w14:textId="77777777" w:rsidR="00A51F59" w:rsidRDefault="00A51F59" w:rsidP="002B1365">
      <w:pPr>
        <w:spacing w:after="120"/>
      </w:pPr>
    </w:p>
    <w:p w14:paraId="4DBFF1B8" w14:textId="77777777" w:rsidR="00A51F59" w:rsidRDefault="00A51F59" w:rsidP="002B1365">
      <w:pPr>
        <w:spacing w:after="120"/>
      </w:pPr>
    </w:p>
    <w:p w14:paraId="57A8F1F7" w14:textId="77777777" w:rsidR="00A51F59" w:rsidRDefault="00A51F59" w:rsidP="002B1365">
      <w:pPr>
        <w:spacing w:after="120"/>
      </w:pPr>
    </w:p>
    <w:p w14:paraId="07576D92" w14:textId="77777777" w:rsidR="00A51F59" w:rsidRDefault="00A51F59" w:rsidP="002B1365">
      <w:pPr>
        <w:spacing w:after="120"/>
      </w:pPr>
    </w:p>
    <w:p w14:paraId="40132F8A" w14:textId="77777777" w:rsidR="00A51F59" w:rsidRDefault="00A51F59" w:rsidP="002B1365">
      <w:pPr>
        <w:spacing w:after="120"/>
      </w:pPr>
    </w:p>
    <w:p w14:paraId="3C65F775" w14:textId="77777777" w:rsidR="002B1365" w:rsidRDefault="002B1365" w:rsidP="002B1365">
      <w:pPr>
        <w:spacing w:after="120"/>
      </w:pPr>
    </w:p>
    <w:p w14:paraId="2ED32AFB" w14:textId="77777777" w:rsidR="002B1365" w:rsidRDefault="002B1365" w:rsidP="002B1365">
      <w:pPr>
        <w:spacing w:after="120"/>
      </w:pPr>
    </w:p>
    <w:p w14:paraId="7624B31A" w14:textId="77777777" w:rsidR="002B1365" w:rsidRDefault="002B1365" w:rsidP="002B1365">
      <w:pPr>
        <w:spacing w:after="120"/>
      </w:pPr>
    </w:p>
    <w:p w14:paraId="78F7D711" w14:textId="77777777" w:rsidR="002B1365" w:rsidRDefault="002B1365" w:rsidP="002B1365">
      <w:pPr>
        <w:spacing w:after="120"/>
      </w:pPr>
    </w:p>
    <w:p w14:paraId="3B138F22" w14:textId="77777777" w:rsidR="00A51F59" w:rsidRDefault="00A51F59" w:rsidP="002B1365">
      <w:pPr>
        <w:spacing w:after="120"/>
      </w:pPr>
    </w:p>
    <w:p w14:paraId="7866E88F" w14:textId="77777777" w:rsidR="00A51F59" w:rsidRDefault="00A51F59" w:rsidP="002B1365">
      <w:pPr>
        <w:spacing w:after="120"/>
      </w:pPr>
    </w:p>
    <w:p w14:paraId="1EF4B4A8" w14:textId="77777777" w:rsidR="00A51F59" w:rsidRDefault="00A51F59" w:rsidP="002B1365">
      <w:pPr>
        <w:spacing w:after="120"/>
      </w:pPr>
    </w:p>
    <w:p w14:paraId="2CC34A81" w14:textId="77777777" w:rsidR="00A51F59" w:rsidRDefault="00A51F59" w:rsidP="002B1365">
      <w:pPr>
        <w:spacing w:after="120"/>
      </w:pPr>
    </w:p>
    <w:p w14:paraId="6CBC683B" w14:textId="683AA825" w:rsidR="006C29B5" w:rsidRDefault="005F61EA" w:rsidP="003C1327">
      <w:pPr>
        <w:spacing w:before="240" w:after="120"/>
        <w:ind w:left="7920"/>
        <w:jc w:val="right"/>
      </w:pPr>
      <w:r w:rsidRPr="00366618">
        <w:rPr>
          <w:i/>
          <w:noProof/>
          <w:sz w:val="20"/>
          <w:szCs w:val="20"/>
          <w:lang w:eastAsia="en-GB"/>
        </w:rPr>
        <w:lastRenderedPageBreak/>
        <mc:AlternateContent>
          <mc:Choice Requires="wps">
            <w:drawing>
              <wp:anchor distT="45720" distB="45720" distL="114300" distR="114300" simplePos="0" relativeHeight="251935744" behindDoc="0" locked="0" layoutInCell="1" allowOverlap="1" wp14:anchorId="281DD6C4" wp14:editId="17FB5EE8">
                <wp:simplePos x="0" y="0"/>
                <wp:positionH relativeFrom="margin">
                  <wp:posOffset>5160010</wp:posOffset>
                </wp:positionH>
                <wp:positionV relativeFrom="paragraph">
                  <wp:posOffset>64135</wp:posOffset>
                </wp:positionV>
                <wp:extent cx="1753235" cy="27241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3D5C2B5A" w14:textId="28FCF71A" w:rsidR="005F61EA" w:rsidRPr="00BB72DE" w:rsidRDefault="005F61EA" w:rsidP="005F61EA">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15 - 18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DD6C4" id="Text Box 4" o:spid="_x0000_s1040" type="#_x0000_t202" style="position:absolute;left:0;text-align:left;margin-left:406.3pt;margin-top:5.05pt;width:138.05pt;height:21.4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" filled="f" stroked="f">
                <v:textbox>
                  <w:txbxContent>
                    <w:p w14:paraId="3D5C2B5A" w14:textId="28FCF71A" w:rsidR="005F61EA" w:rsidRPr="00BB72DE" w:rsidRDefault="005F61EA" w:rsidP="005F61EA">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15 - 18</w:t>
                      </w:r>
                    </w:p>
                  </w:txbxContent>
                </v:textbox>
                <w10:wrap type="square" anchorx="margin"/>
              </v:shape>
            </w:pict>
          </mc:Fallback>
        </mc:AlternateContent>
      </w:r>
      <w:r w:rsidR="006C29B5">
        <w:rPr>
          <w:noProof/>
          <w:lang w:eastAsia="en-GB"/>
        </w:rPr>
        <mc:AlternateContent>
          <mc:Choice Requires="wps">
            <w:drawing>
              <wp:anchor distT="0" distB="0" distL="114300" distR="114300" simplePos="0" relativeHeight="251845632" behindDoc="0" locked="0" layoutInCell="1" allowOverlap="1" wp14:anchorId="6CBC68B3" wp14:editId="29A066E2">
                <wp:simplePos x="0" y="0"/>
                <wp:positionH relativeFrom="column">
                  <wp:posOffset>-48260</wp:posOffset>
                </wp:positionH>
                <wp:positionV relativeFrom="paragraph">
                  <wp:posOffset>5715</wp:posOffset>
                </wp:positionV>
                <wp:extent cx="6960870" cy="367665"/>
                <wp:effectExtent l="0" t="0" r="11430" b="13335"/>
                <wp:wrapNone/>
                <wp:docPr id="138" name="Rounded Rectangle 138"/>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38" w14:textId="77777777" w:rsidR="004A293C" w:rsidRPr="000B10A2" w:rsidRDefault="004A293C" w:rsidP="006C29B5">
                            <w:pPr>
                              <w:spacing w:after="0"/>
                              <w:jc w:val="center"/>
                              <w:rPr>
                                <w:b/>
                                <w:color w:val="FFFFFF" w:themeColor="background1"/>
                              </w:rPr>
                            </w:pPr>
                            <w:r w:rsidRPr="000B10A2">
                              <w:rPr>
                                <w:b/>
                                <w:color w:val="FFFFFF" w:themeColor="background1"/>
                              </w:rPr>
                              <w:t xml:space="preserve">Domain </w:t>
                            </w:r>
                            <w:r>
                              <w:rPr>
                                <w:b/>
                                <w:color w:val="FFFFFF" w:themeColor="background1"/>
                              </w:rPr>
                              <w:t>4 –</w:t>
                            </w:r>
                            <w:r w:rsidRPr="000B10A2">
                              <w:rPr>
                                <w:b/>
                                <w:color w:val="FFFFFF" w:themeColor="background1"/>
                              </w:rPr>
                              <w:t xml:space="preserve"> </w:t>
                            </w:r>
                            <w:r>
                              <w:rPr>
                                <w:b/>
                                <w:color w:val="FFFFFF" w:themeColor="background1"/>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B3" id="Rounded Rectangle 138" o:spid="_x0000_s1041" style="position:absolute;left:0;text-align:left;margin-left:-3.8pt;margin-top:.45pt;width:548.1pt;height:28.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" fillcolor="#243f60 [1604]" strokecolor="black [3213]">
                <v:textbox>
                  <w:txbxContent>
                    <w:p w14:paraId="6CBC6938" w14:textId="77777777" w:rsidR="004A293C" w:rsidRPr="000B10A2" w:rsidRDefault="004A293C" w:rsidP="006C29B5">
                      <w:pPr>
                        <w:spacing w:after="0"/>
                        <w:jc w:val="center"/>
                        <w:rPr>
                          <w:b/>
                          <w:color w:val="FFFFFF" w:themeColor="background1"/>
                        </w:rPr>
                      </w:pPr>
                      <w:r w:rsidRPr="000B10A2">
                        <w:rPr>
                          <w:b/>
                          <w:color w:val="FFFFFF" w:themeColor="background1"/>
                        </w:rPr>
                        <w:t xml:space="preserve">Domain </w:t>
                      </w:r>
                      <w:r>
                        <w:rPr>
                          <w:b/>
                          <w:color w:val="FFFFFF" w:themeColor="background1"/>
                        </w:rPr>
                        <w:t>4 –</w:t>
                      </w:r>
                      <w:r w:rsidRPr="000B10A2">
                        <w:rPr>
                          <w:b/>
                          <w:color w:val="FFFFFF" w:themeColor="background1"/>
                        </w:rPr>
                        <w:t xml:space="preserve"> </w:t>
                      </w:r>
                      <w:r>
                        <w:rPr>
                          <w:b/>
                          <w:color w:val="FFFFFF" w:themeColor="background1"/>
                        </w:rPr>
                        <w:t>Homework</w:t>
                      </w:r>
                    </w:p>
                  </w:txbxContent>
                </v:textbox>
              </v:roundrect>
            </w:pict>
          </mc:Fallback>
        </mc:AlternateContent>
      </w:r>
    </w:p>
    <w:p w14:paraId="6CBC683C" w14:textId="732186BB" w:rsidR="006C29B5" w:rsidRDefault="006C29B5" w:rsidP="00E07AAB">
      <w:pPr>
        <w:spacing w:after="0"/>
        <w:rPr>
          <w:color w:val="000000" w:themeColor="text1"/>
          <w:sz w:val="20"/>
          <w:szCs w:val="20"/>
        </w:rPr>
      </w:pPr>
    </w:p>
    <w:p w14:paraId="2A515AE7" w14:textId="77777777" w:rsidR="005F61EA" w:rsidRPr="00E07AAB" w:rsidRDefault="005F61EA" w:rsidP="00E07AAB">
      <w:pPr>
        <w:spacing w:after="0"/>
        <w:rPr>
          <w:color w:val="000000" w:themeColor="text1"/>
          <w:sz w:val="12"/>
          <w:szCs w:val="12"/>
        </w:rPr>
      </w:pPr>
    </w:p>
    <w:tbl>
      <w:tblPr>
        <w:tblStyle w:val="TableGrid"/>
        <w:tblW w:w="10915" w:type="dxa"/>
        <w:tblLook w:val="04A0" w:firstRow="1" w:lastRow="0" w:firstColumn="1" w:lastColumn="0" w:noHBand="0" w:noVBand="1"/>
      </w:tblPr>
      <w:tblGrid>
        <w:gridCol w:w="9776"/>
        <w:gridCol w:w="1139"/>
      </w:tblGrid>
      <w:tr w:rsidR="005F61EA" w14:paraId="7397EB06" w14:textId="77777777" w:rsidTr="005F61EA">
        <w:trPr>
          <w:trHeight w:val="812"/>
        </w:trPr>
        <w:tc>
          <w:tcPr>
            <w:tcW w:w="9776" w:type="dxa"/>
            <w:tcBorders>
              <w:top w:val="nil"/>
              <w:left w:val="nil"/>
              <w:bottom w:val="nil"/>
              <w:right w:val="single" w:sz="4" w:space="0" w:color="auto"/>
            </w:tcBorders>
            <w:vAlign w:val="center"/>
          </w:tcPr>
          <w:p w14:paraId="0E1914A1" w14:textId="1669E71F" w:rsidR="005F61EA" w:rsidRPr="00A96308" w:rsidRDefault="005F61EA" w:rsidP="00A96308">
            <w:pPr>
              <w:spacing w:after="120"/>
              <w:rPr>
                <w:color w:val="000000" w:themeColor="text1"/>
              </w:rPr>
            </w:pPr>
            <w:r w:rsidRPr="005F61EA">
              <w:rPr>
                <w:b/>
              </w:rPr>
              <w:t>4.1. Reviewing Homework</w:t>
            </w:r>
            <w:r w:rsidR="00A96308">
              <w:rPr>
                <w:b/>
              </w:rPr>
              <w:t xml:space="preserve">: </w:t>
            </w:r>
            <w:r w:rsidR="00A96308" w:rsidRPr="00A96308">
              <w:t>Ability to conduct a comprehensive review of previous homework (whether completed or not) in order to help the patient identify what they learned from the experience.</w:t>
            </w:r>
          </w:p>
        </w:tc>
        <w:tc>
          <w:tcPr>
            <w:tcW w:w="1139" w:type="dxa"/>
            <w:tcBorders>
              <w:left w:val="single" w:sz="4" w:space="0" w:color="auto"/>
            </w:tcBorders>
            <w:vAlign w:val="center"/>
          </w:tcPr>
          <w:p w14:paraId="73392D9E" w14:textId="77777777" w:rsidR="005F61EA" w:rsidRDefault="005F61EA" w:rsidP="005F61EA">
            <w:pPr>
              <w:spacing w:before="80"/>
              <w:jc w:val="center"/>
              <w:rPr>
                <w:color w:val="000000" w:themeColor="text1"/>
                <w:sz w:val="20"/>
                <w:szCs w:val="20"/>
              </w:rPr>
            </w:pPr>
          </w:p>
        </w:tc>
      </w:tr>
      <w:tr w:rsidR="005F61EA" w14:paraId="36D1ABC1" w14:textId="77777777" w:rsidTr="005F61EA">
        <w:trPr>
          <w:trHeight w:val="979"/>
        </w:trPr>
        <w:tc>
          <w:tcPr>
            <w:tcW w:w="9776" w:type="dxa"/>
            <w:tcBorders>
              <w:top w:val="nil"/>
              <w:left w:val="nil"/>
              <w:bottom w:val="nil"/>
              <w:right w:val="single" w:sz="4" w:space="0" w:color="auto"/>
            </w:tcBorders>
            <w:vAlign w:val="center"/>
          </w:tcPr>
          <w:p w14:paraId="26204349" w14:textId="57C109E2" w:rsidR="005F61EA" w:rsidRPr="005F61EA" w:rsidRDefault="005F61EA" w:rsidP="00A96308">
            <w:pPr>
              <w:spacing w:before="80"/>
              <w:rPr>
                <w:b/>
                <w:color w:val="000000" w:themeColor="text1"/>
              </w:rPr>
            </w:pPr>
            <w:r w:rsidRPr="005F61EA">
              <w:rPr>
                <w:b/>
              </w:rPr>
              <w:t>4.</w:t>
            </w:r>
            <w:r w:rsidRPr="00A96308">
              <w:rPr>
                <w:b/>
              </w:rPr>
              <w:t>2. Choosing Suitable Homework</w:t>
            </w:r>
            <w:r w:rsidR="00A96308" w:rsidRPr="00A96308">
              <w:rPr>
                <w:b/>
              </w:rPr>
              <w:t>:</w:t>
            </w:r>
            <w:r w:rsidR="00A96308" w:rsidRPr="00A96308">
              <w:t xml:space="preserve"> Ability to plan homework which is tailored to the therapeutic context and builds upon session material or previous homework.</w:t>
            </w:r>
          </w:p>
        </w:tc>
        <w:tc>
          <w:tcPr>
            <w:tcW w:w="1139" w:type="dxa"/>
            <w:tcBorders>
              <w:left w:val="single" w:sz="4" w:space="0" w:color="auto"/>
            </w:tcBorders>
            <w:vAlign w:val="center"/>
          </w:tcPr>
          <w:p w14:paraId="3EC215F8" w14:textId="77777777" w:rsidR="005F61EA" w:rsidRDefault="005F61EA" w:rsidP="005F61EA">
            <w:pPr>
              <w:jc w:val="center"/>
              <w:rPr>
                <w:color w:val="000000" w:themeColor="text1"/>
                <w:sz w:val="20"/>
                <w:szCs w:val="20"/>
              </w:rPr>
            </w:pPr>
          </w:p>
        </w:tc>
      </w:tr>
      <w:tr w:rsidR="005F61EA" w14:paraId="023DAEB9" w14:textId="77777777" w:rsidTr="005F61EA">
        <w:trPr>
          <w:trHeight w:val="939"/>
        </w:trPr>
        <w:tc>
          <w:tcPr>
            <w:tcW w:w="9776" w:type="dxa"/>
            <w:tcBorders>
              <w:top w:val="nil"/>
              <w:left w:val="nil"/>
              <w:bottom w:val="nil"/>
              <w:right w:val="single" w:sz="4" w:space="0" w:color="auto"/>
            </w:tcBorders>
            <w:vAlign w:val="center"/>
          </w:tcPr>
          <w:p w14:paraId="24B6CABB" w14:textId="693D9C78" w:rsidR="005F61EA" w:rsidRPr="005F61EA" w:rsidRDefault="005F61EA" w:rsidP="00A96308">
            <w:pPr>
              <w:rPr>
                <w:b/>
                <w:color w:val="000000" w:themeColor="text1"/>
              </w:rPr>
            </w:pPr>
            <w:r w:rsidRPr="005F61EA">
              <w:rPr>
                <w:b/>
              </w:rPr>
              <w:t>4.3. Rationale for Homework</w:t>
            </w:r>
            <w:r w:rsidR="00A96308">
              <w:rPr>
                <w:b/>
              </w:rPr>
              <w:t xml:space="preserve">: </w:t>
            </w:r>
            <w:r w:rsidR="00A96308" w:rsidRPr="00A96308">
              <w:t>Ability to facilitate the patient’s understanding of the importance and potential benefits of homework.</w:t>
            </w:r>
          </w:p>
        </w:tc>
        <w:tc>
          <w:tcPr>
            <w:tcW w:w="1139" w:type="dxa"/>
            <w:tcBorders>
              <w:left w:val="single" w:sz="4" w:space="0" w:color="auto"/>
            </w:tcBorders>
            <w:vAlign w:val="center"/>
          </w:tcPr>
          <w:p w14:paraId="138C2394" w14:textId="77777777" w:rsidR="005F61EA" w:rsidRDefault="005F61EA" w:rsidP="005F61EA">
            <w:pPr>
              <w:jc w:val="center"/>
              <w:rPr>
                <w:color w:val="000000" w:themeColor="text1"/>
                <w:sz w:val="20"/>
                <w:szCs w:val="20"/>
              </w:rPr>
            </w:pPr>
          </w:p>
        </w:tc>
      </w:tr>
      <w:tr w:rsidR="005F61EA" w14:paraId="40D9B8A5" w14:textId="77777777" w:rsidTr="005F61EA">
        <w:trPr>
          <w:trHeight w:val="981"/>
        </w:trPr>
        <w:tc>
          <w:tcPr>
            <w:tcW w:w="9776" w:type="dxa"/>
            <w:tcBorders>
              <w:top w:val="nil"/>
              <w:left w:val="nil"/>
              <w:bottom w:val="nil"/>
              <w:right w:val="single" w:sz="4" w:space="0" w:color="auto"/>
            </w:tcBorders>
            <w:vAlign w:val="center"/>
          </w:tcPr>
          <w:p w14:paraId="1364AD67" w14:textId="61C4BC4F" w:rsidR="005F61EA" w:rsidRPr="005F61EA" w:rsidRDefault="005F61EA" w:rsidP="006C7DFE">
            <w:pPr>
              <w:spacing w:before="80"/>
              <w:rPr>
                <w:b/>
                <w:color w:val="000000" w:themeColor="text1"/>
                <w:sz w:val="20"/>
                <w:szCs w:val="20"/>
              </w:rPr>
            </w:pPr>
            <w:r w:rsidRPr="005F61EA">
              <w:rPr>
                <w:b/>
              </w:rPr>
              <w:t>4.4. Planning Homework</w:t>
            </w:r>
            <w:r w:rsidR="006C7DFE">
              <w:rPr>
                <w:b/>
              </w:rPr>
              <w:t xml:space="preserve">: </w:t>
            </w:r>
            <w:r w:rsidR="006C7DFE" w:rsidRPr="006C7DFE">
              <w:t>Ability to work with the patient to ensure they have a clear and detailed understanding of the homework task(s).</w:t>
            </w:r>
          </w:p>
        </w:tc>
        <w:tc>
          <w:tcPr>
            <w:tcW w:w="1139" w:type="dxa"/>
            <w:tcBorders>
              <w:left w:val="single" w:sz="4" w:space="0" w:color="auto"/>
            </w:tcBorders>
            <w:vAlign w:val="center"/>
          </w:tcPr>
          <w:p w14:paraId="185CF2C2" w14:textId="77777777" w:rsidR="005F61EA" w:rsidRDefault="005F61EA" w:rsidP="005F61EA">
            <w:pPr>
              <w:jc w:val="center"/>
              <w:rPr>
                <w:color w:val="000000" w:themeColor="text1"/>
                <w:sz w:val="20"/>
                <w:szCs w:val="20"/>
              </w:rPr>
            </w:pPr>
          </w:p>
        </w:tc>
      </w:tr>
    </w:tbl>
    <w:p w14:paraId="013C97A7" w14:textId="77777777" w:rsidR="005F61EA" w:rsidRDefault="005F61EA" w:rsidP="009E0823">
      <w:pPr>
        <w:spacing w:before="240" w:after="240"/>
      </w:pPr>
      <w:r w:rsidRPr="006377FC">
        <w:rPr>
          <w:b/>
        </w:rPr>
        <w:t>Key strengths and learning needs</w:t>
      </w:r>
      <w:r>
        <w:t>:</w:t>
      </w:r>
    </w:p>
    <w:p w14:paraId="0C92A4CF" w14:textId="77777777" w:rsidR="005F61EA" w:rsidRDefault="005F61EA" w:rsidP="005F61EA">
      <w:pPr>
        <w:spacing w:after="120"/>
      </w:pPr>
    </w:p>
    <w:p w14:paraId="70C94315" w14:textId="77777777" w:rsidR="005F61EA" w:rsidRDefault="005F61EA" w:rsidP="005F61EA">
      <w:pPr>
        <w:spacing w:after="120"/>
      </w:pPr>
    </w:p>
    <w:p w14:paraId="741F7692" w14:textId="77777777" w:rsidR="005F61EA" w:rsidRDefault="005F61EA" w:rsidP="005F61EA">
      <w:pPr>
        <w:spacing w:after="120"/>
      </w:pPr>
    </w:p>
    <w:p w14:paraId="000EEA81" w14:textId="77777777" w:rsidR="00DD1F34" w:rsidRDefault="00DD1F34" w:rsidP="005F61EA">
      <w:pPr>
        <w:spacing w:after="120"/>
      </w:pPr>
    </w:p>
    <w:p w14:paraId="5746F7AE" w14:textId="77777777" w:rsidR="00DD1F34" w:rsidRDefault="00DD1F34" w:rsidP="005F61EA">
      <w:pPr>
        <w:spacing w:after="120"/>
      </w:pPr>
    </w:p>
    <w:p w14:paraId="5898BD7B" w14:textId="77777777" w:rsidR="00DD1F34" w:rsidRDefault="00DD1F34" w:rsidP="005F61EA">
      <w:pPr>
        <w:spacing w:after="120"/>
      </w:pPr>
    </w:p>
    <w:p w14:paraId="76A9F50B" w14:textId="77777777" w:rsidR="00DD1F34" w:rsidRDefault="00DD1F34" w:rsidP="005F61EA">
      <w:pPr>
        <w:spacing w:after="120"/>
      </w:pPr>
    </w:p>
    <w:p w14:paraId="712A8D45" w14:textId="77777777" w:rsidR="00DD1F34" w:rsidRDefault="00DD1F34" w:rsidP="005F61EA">
      <w:pPr>
        <w:spacing w:after="120"/>
      </w:pPr>
    </w:p>
    <w:p w14:paraId="087A8E06" w14:textId="77777777" w:rsidR="00DD1F34" w:rsidRDefault="00DD1F34" w:rsidP="005F61EA">
      <w:pPr>
        <w:spacing w:after="120"/>
      </w:pPr>
    </w:p>
    <w:p w14:paraId="60A73CB1" w14:textId="77777777" w:rsidR="00DD1F34" w:rsidRDefault="00DD1F34" w:rsidP="005F61EA">
      <w:pPr>
        <w:spacing w:after="120"/>
      </w:pPr>
    </w:p>
    <w:p w14:paraId="0AD03B34" w14:textId="77777777" w:rsidR="00DD1F34" w:rsidRDefault="00DD1F34" w:rsidP="005F61EA">
      <w:pPr>
        <w:spacing w:after="120"/>
      </w:pPr>
    </w:p>
    <w:p w14:paraId="717BF8C1" w14:textId="77777777" w:rsidR="00DD1F34" w:rsidRDefault="00DD1F34" w:rsidP="005F61EA">
      <w:pPr>
        <w:spacing w:after="120"/>
      </w:pPr>
    </w:p>
    <w:p w14:paraId="3C02ED2A" w14:textId="77777777" w:rsidR="00DD1F34" w:rsidRDefault="00DD1F34" w:rsidP="005F61EA">
      <w:pPr>
        <w:spacing w:after="120"/>
      </w:pPr>
    </w:p>
    <w:p w14:paraId="57513135" w14:textId="77777777" w:rsidR="00DD1F34" w:rsidRDefault="00DD1F34" w:rsidP="005F61EA">
      <w:pPr>
        <w:spacing w:after="120"/>
      </w:pPr>
    </w:p>
    <w:p w14:paraId="60D9ACFF" w14:textId="77777777" w:rsidR="00DD1F34" w:rsidRDefault="00DD1F34" w:rsidP="005F61EA">
      <w:pPr>
        <w:spacing w:after="120"/>
      </w:pPr>
    </w:p>
    <w:p w14:paraId="098D2351" w14:textId="77777777" w:rsidR="009E0823" w:rsidRDefault="009E0823" w:rsidP="005F61EA">
      <w:pPr>
        <w:spacing w:after="120"/>
      </w:pPr>
    </w:p>
    <w:p w14:paraId="19CE9E50" w14:textId="77777777" w:rsidR="00DD1F34" w:rsidRDefault="00DD1F34" w:rsidP="005F61EA">
      <w:pPr>
        <w:spacing w:after="120"/>
      </w:pPr>
    </w:p>
    <w:p w14:paraId="269C1737" w14:textId="77777777" w:rsidR="00DD1F34" w:rsidRDefault="00DD1F34" w:rsidP="005F61EA">
      <w:pPr>
        <w:spacing w:after="120"/>
      </w:pPr>
    </w:p>
    <w:p w14:paraId="4D335CA4" w14:textId="77777777" w:rsidR="00DD1F34" w:rsidRDefault="00DD1F34" w:rsidP="005F61EA">
      <w:pPr>
        <w:spacing w:after="120"/>
      </w:pPr>
    </w:p>
    <w:p w14:paraId="6CBC6848" w14:textId="6BCF2256" w:rsidR="00775A6A" w:rsidRDefault="00E07AAB" w:rsidP="00E07AAB">
      <w:pPr>
        <w:spacing w:after="0"/>
        <w:jc w:val="both"/>
        <w:rPr>
          <w:color w:val="000000" w:themeColor="text1"/>
          <w:sz w:val="20"/>
          <w:szCs w:val="20"/>
        </w:rPr>
      </w:pPr>
      <w:r>
        <w:rPr>
          <w:noProof/>
          <w:lang w:eastAsia="en-GB"/>
        </w:rPr>
        <w:lastRenderedPageBreak/>
        <mc:AlternateContent>
          <mc:Choice Requires="wps">
            <w:drawing>
              <wp:anchor distT="0" distB="0" distL="114300" distR="114300" simplePos="0" relativeHeight="251860992" behindDoc="0" locked="0" layoutInCell="1" allowOverlap="1" wp14:anchorId="6CBC68C1" wp14:editId="37D1142B">
                <wp:simplePos x="0" y="0"/>
                <wp:positionH relativeFrom="margin">
                  <wp:align>left</wp:align>
                </wp:positionH>
                <wp:positionV relativeFrom="paragraph">
                  <wp:posOffset>-22266</wp:posOffset>
                </wp:positionV>
                <wp:extent cx="6960870" cy="367665"/>
                <wp:effectExtent l="0" t="0" r="11430" b="13335"/>
                <wp:wrapNone/>
                <wp:docPr id="291" name="Rounded Rectangle 291"/>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43" w14:textId="406EDFA6"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5 –</w:t>
                            </w:r>
                            <w:r w:rsidRPr="000B10A2">
                              <w:rPr>
                                <w:b/>
                                <w:color w:val="FFFFFF" w:themeColor="background1"/>
                              </w:rPr>
                              <w:t xml:space="preserve"> </w:t>
                            </w:r>
                            <w:r w:rsidR="00166447">
                              <w:rPr>
                                <w:b/>
                                <w:color w:val="FFFFFF" w:themeColor="background1"/>
                              </w:rPr>
                              <w:t>A</w:t>
                            </w:r>
                            <w:r w:rsidR="00166447" w:rsidRPr="00166447">
                              <w:rPr>
                                <w:b/>
                                <w:color w:val="FFFFFF" w:themeColor="background1"/>
                              </w:rPr>
                              <w:t xml:space="preserve">ppropriate </w:t>
                            </w:r>
                            <w:r w:rsidR="00166447">
                              <w:rPr>
                                <w:b/>
                                <w:color w:val="FFFFFF" w:themeColor="background1"/>
                              </w:rPr>
                              <w:t>T</w:t>
                            </w:r>
                            <w:r w:rsidR="00166447" w:rsidRPr="00166447">
                              <w:rPr>
                                <w:b/>
                                <w:color w:val="FFFFFF" w:themeColor="background1"/>
                              </w:rPr>
                              <w:t xml:space="preserve">racking of </w:t>
                            </w:r>
                            <w:r w:rsidR="00166447">
                              <w:rPr>
                                <w:b/>
                                <w:color w:val="FFFFFF" w:themeColor="background1"/>
                              </w:rPr>
                              <w:t>P</w:t>
                            </w:r>
                            <w:r w:rsidR="00166447" w:rsidRPr="00166447">
                              <w:rPr>
                                <w:b/>
                                <w:color w:val="FFFFFF" w:themeColor="background1"/>
                              </w:rPr>
                              <w:t>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C1" id="Rounded Rectangle 291" o:spid="_x0000_s1042" style="position:absolute;left:0;text-align:left;margin-left:0;margin-top:-1.75pt;width:548.1pt;height:28.9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" fillcolor="#243f60 [1604]" strokecolor="black [3213]">
                <v:textbox>
                  <w:txbxContent>
                    <w:p w14:paraId="6CBC6943" w14:textId="406EDFA6"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5 –</w:t>
                      </w:r>
                      <w:r w:rsidRPr="000B10A2">
                        <w:rPr>
                          <w:b/>
                          <w:color w:val="FFFFFF" w:themeColor="background1"/>
                        </w:rPr>
                        <w:t xml:space="preserve"> </w:t>
                      </w:r>
                      <w:r w:rsidR="00166447">
                        <w:rPr>
                          <w:b/>
                          <w:color w:val="FFFFFF" w:themeColor="background1"/>
                        </w:rPr>
                        <w:t>A</w:t>
                      </w:r>
                      <w:r w:rsidR="00166447" w:rsidRPr="00166447">
                        <w:rPr>
                          <w:b/>
                          <w:color w:val="FFFFFF" w:themeColor="background1"/>
                        </w:rPr>
                        <w:t xml:space="preserve">ppropriate </w:t>
                      </w:r>
                      <w:r w:rsidR="00166447">
                        <w:rPr>
                          <w:b/>
                          <w:color w:val="FFFFFF" w:themeColor="background1"/>
                        </w:rPr>
                        <w:t>T</w:t>
                      </w:r>
                      <w:r w:rsidR="00166447" w:rsidRPr="00166447">
                        <w:rPr>
                          <w:b/>
                          <w:color w:val="FFFFFF" w:themeColor="background1"/>
                        </w:rPr>
                        <w:t xml:space="preserve">racking of </w:t>
                      </w:r>
                      <w:r w:rsidR="00166447">
                        <w:rPr>
                          <w:b/>
                          <w:color w:val="FFFFFF" w:themeColor="background1"/>
                        </w:rPr>
                        <w:t>P</w:t>
                      </w:r>
                      <w:r w:rsidR="00166447" w:rsidRPr="00166447">
                        <w:rPr>
                          <w:b/>
                          <w:color w:val="FFFFFF" w:themeColor="background1"/>
                        </w:rPr>
                        <w:t>rogress</w:t>
                      </w:r>
                    </w:p>
                  </w:txbxContent>
                </v:textbox>
                <w10:wrap anchorx="margin"/>
              </v:roundrect>
            </w:pict>
          </mc:Fallback>
        </mc:AlternateContent>
      </w:r>
      <w:r w:rsidR="001207C3" w:rsidRPr="00366618">
        <w:rPr>
          <w:i/>
          <w:noProof/>
          <w:sz w:val="20"/>
          <w:szCs w:val="20"/>
          <w:lang w:eastAsia="en-GB"/>
        </w:rPr>
        <mc:AlternateContent>
          <mc:Choice Requires="wps">
            <w:drawing>
              <wp:anchor distT="45720" distB="45720" distL="114300" distR="114300" simplePos="0" relativeHeight="251937792" behindDoc="0" locked="0" layoutInCell="1" allowOverlap="1" wp14:anchorId="2CF11D8C" wp14:editId="7422AF7C">
                <wp:simplePos x="0" y="0"/>
                <wp:positionH relativeFrom="margin">
                  <wp:posOffset>5193665</wp:posOffset>
                </wp:positionH>
                <wp:positionV relativeFrom="paragraph">
                  <wp:posOffset>51950</wp:posOffset>
                </wp:positionV>
                <wp:extent cx="1753235" cy="27241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703BF481" w14:textId="79150793" w:rsidR="001207C3" w:rsidRPr="00BB72DE" w:rsidRDefault="001207C3" w:rsidP="001207C3">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19 - 20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11D8C" id="Text Box 5" o:spid="_x0000_s1043" type="#_x0000_t202" style="position:absolute;left:0;text-align:left;margin-left:408.95pt;margin-top:4.1pt;width:138.05pt;height:21.4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" filled="f" stroked="f">
                <v:textbox>
                  <w:txbxContent>
                    <w:p w14:paraId="703BF481" w14:textId="79150793" w:rsidR="001207C3" w:rsidRPr="00BB72DE" w:rsidRDefault="001207C3" w:rsidP="001207C3">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19 - 20</w:t>
                      </w:r>
                    </w:p>
                  </w:txbxContent>
                </v:textbox>
                <w10:wrap type="square" anchorx="margin"/>
              </v:shape>
            </w:pict>
          </mc:Fallback>
        </mc:AlternateContent>
      </w:r>
    </w:p>
    <w:p w14:paraId="6E9061DB" w14:textId="3849121D" w:rsidR="00102A0D" w:rsidRDefault="00102A0D" w:rsidP="00E07AAB">
      <w:pPr>
        <w:spacing w:after="30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102A0D" w14:paraId="1EB0EE92" w14:textId="77777777" w:rsidTr="00D5540B">
        <w:trPr>
          <w:trHeight w:val="712"/>
        </w:trPr>
        <w:tc>
          <w:tcPr>
            <w:tcW w:w="9776" w:type="dxa"/>
            <w:tcBorders>
              <w:top w:val="nil"/>
              <w:left w:val="nil"/>
              <w:bottom w:val="nil"/>
              <w:right w:val="single" w:sz="4" w:space="0" w:color="auto"/>
            </w:tcBorders>
            <w:vAlign w:val="center"/>
          </w:tcPr>
          <w:p w14:paraId="3406FA4E" w14:textId="1004B5D3" w:rsidR="00102A0D" w:rsidRPr="00302637" w:rsidRDefault="00D5540B" w:rsidP="005F5674">
            <w:pPr>
              <w:spacing w:after="120"/>
              <w:rPr>
                <w:color w:val="000000" w:themeColor="text1"/>
              </w:rPr>
            </w:pPr>
            <w:r w:rsidRPr="00D5540B">
              <w:rPr>
                <w:b/>
                <w:color w:val="000000" w:themeColor="text1"/>
              </w:rPr>
              <w:t xml:space="preserve">5.1. Choosing Suitable Measures: </w:t>
            </w:r>
            <w:r w:rsidR="005F5674" w:rsidRPr="005F5674">
              <w:rPr>
                <w:color w:val="000000" w:themeColor="text1"/>
              </w:rPr>
              <w:t xml:space="preserve">Ability to select appropriate, clinically relevant standardised </w:t>
            </w:r>
            <w:r w:rsidR="005F5674" w:rsidRPr="00420262">
              <w:rPr>
                <w:b/>
                <w:color w:val="000000" w:themeColor="text1"/>
              </w:rPr>
              <w:t>and/or</w:t>
            </w:r>
            <w:r w:rsidR="005F5674" w:rsidRPr="005F5674">
              <w:rPr>
                <w:color w:val="000000" w:themeColor="text1"/>
              </w:rPr>
              <w:t xml:space="preserve"> idiosyncratic methods for measuring change in symptoms and associated features (beliefs, behaviours, </w:t>
            </w:r>
            <w:proofErr w:type="gramStart"/>
            <w:r w:rsidR="005F5674" w:rsidRPr="005F5674">
              <w:rPr>
                <w:color w:val="000000" w:themeColor="text1"/>
              </w:rPr>
              <w:t>feelings</w:t>
            </w:r>
            <w:proofErr w:type="gramEnd"/>
            <w:r w:rsidR="005F5674" w:rsidRPr="005F5674">
              <w:rPr>
                <w:color w:val="000000" w:themeColor="text1"/>
              </w:rPr>
              <w:t>) and movement towards goals.</w:t>
            </w:r>
          </w:p>
        </w:tc>
        <w:tc>
          <w:tcPr>
            <w:tcW w:w="1139" w:type="dxa"/>
            <w:tcBorders>
              <w:left w:val="single" w:sz="4" w:space="0" w:color="auto"/>
            </w:tcBorders>
            <w:vAlign w:val="center"/>
          </w:tcPr>
          <w:p w14:paraId="0ABD63F9" w14:textId="77777777" w:rsidR="00102A0D" w:rsidRDefault="00102A0D" w:rsidP="0007465A">
            <w:pPr>
              <w:spacing w:before="80"/>
              <w:jc w:val="center"/>
              <w:rPr>
                <w:color w:val="000000" w:themeColor="text1"/>
                <w:sz w:val="20"/>
                <w:szCs w:val="20"/>
              </w:rPr>
            </w:pPr>
          </w:p>
        </w:tc>
      </w:tr>
      <w:tr w:rsidR="00102A0D" w14:paraId="1A7A28D0" w14:textId="77777777" w:rsidTr="0007465A">
        <w:trPr>
          <w:trHeight w:val="680"/>
        </w:trPr>
        <w:tc>
          <w:tcPr>
            <w:tcW w:w="9776" w:type="dxa"/>
            <w:tcBorders>
              <w:top w:val="nil"/>
              <w:left w:val="nil"/>
              <w:bottom w:val="nil"/>
              <w:right w:val="single" w:sz="4" w:space="0" w:color="auto"/>
            </w:tcBorders>
            <w:vAlign w:val="center"/>
          </w:tcPr>
          <w:p w14:paraId="04BD29D7" w14:textId="03F2FF91" w:rsidR="00102A0D" w:rsidRPr="00302637" w:rsidRDefault="00D5540B" w:rsidP="00D5540B">
            <w:pPr>
              <w:rPr>
                <w:color w:val="000000" w:themeColor="text1"/>
              </w:rPr>
            </w:pPr>
            <w:r w:rsidRPr="00D5540B">
              <w:rPr>
                <w:b/>
                <w:color w:val="000000" w:themeColor="text1"/>
              </w:rPr>
              <w:t>5.2. Implementing Measures</w:t>
            </w:r>
            <w:r>
              <w:rPr>
                <w:color w:val="000000" w:themeColor="text1"/>
              </w:rPr>
              <w:t xml:space="preserve">: </w:t>
            </w:r>
            <w:r w:rsidRPr="00D5540B">
              <w:rPr>
                <w:color w:val="000000" w:themeColor="text1"/>
              </w:rPr>
              <w:t>Ability to administer measures at suitable time points across and within session and to skilfully review, interpret and respond to the information gleaned.</w:t>
            </w:r>
          </w:p>
        </w:tc>
        <w:tc>
          <w:tcPr>
            <w:tcW w:w="1139" w:type="dxa"/>
            <w:tcBorders>
              <w:left w:val="single" w:sz="4" w:space="0" w:color="auto"/>
            </w:tcBorders>
            <w:vAlign w:val="center"/>
          </w:tcPr>
          <w:p w14:paraId="67FAC591" w14:textId="77777777" w:rsidR="00102A0D" w:rsidRDefault="00102A0D" w:rsidP="0007465A">
            <w:pPr>
              <w:jc w:val="center"/>
              <w:rPr>
                <w:color w:val="000000" w:themeColor="text1"/>
                <w:sz w:val="20"/>
                <w:szCs w:val="20"/>
              </w:rPr>
            </w:pPr>
          </w:p>
        </w:tc>
      </w:tr>
    </w:tbl>
    <w:p w14:paraId="182CBC29" w14:textId="4B76C53D" w:rsidR="008C7260" w:rsidRDefault="008C7260" w:rsidP="008C7260">
      <w:pPr>
        <w:spacing w:before="240" w:after="240"/>
        <w:rPr>
          <w:b/>
        </w:rPr>
      </w:pPr>
      <w:r w:rsidRPr="00643932">
        <w:rPr>
          <w:i/>
          <w:sz w:val="20"/>
          <w:szCs w:val="20"/>
        </w:rPr>
        <w:t>Note</w:t>
      </w:r>
      <w:r>
        <w:rPr>
          <w:i/>
          <w:sz w:val="20"/>
          <w:szCs w:val="20"/>
        </w:rPr>
        <w:t>:</w:t>
      </w:r>
      <w:r w:rsidRPr="00643932">
        <w:rPr>
          <w:i/>
          <w:sz w:val="20"/>
          <w:szCs w:val="20"/>
        </w:rPr>
        <w:t xml:space="preserve"> </w:t>
      </w:r>
      <w:r>
        <w:rPr>
          <w:i/>
          <w:sz w:val="20"/>
          <w:szCs w:val="20"/>
        </w:rPr>
        <w:t xml:space="preserve">This item should be based on </w:t>
      </w:r>
      <w:r w:rsidRPr="00643932">
        <w:rPr>
          <w:i/>
          <w:sz w:val="20"/>
          <w:szCs w:val="20"/>
        </w:rPr>
        <w:t xml:space="preserve">any </w:t>
      </w:r>
      <w:r w:rsidRPr="008C7260">
        <w:rPr>
          <w:i/>
          <w:sz w:val="20"/>
          <w:szCs w:val="20"/>
        </w:rPr>
        <w:t>relevant written materials (e.g. completed questionnaires, diaries, belief ratings, treatment goals, etc.)</w:t>
      </w:r>
      <w:r>
        <w:rPr>
          <w:i/>
          <w:sz w:val="20"/>
          <w:szCs w:val="20"/>
        </w:rPr>
        <w:t xml:space="preserve"> in addition to </w:t>
      </w:r>
      <w:r w:rsidRPr="00643932">
        <w:rPr>
          <w:i/>
          <w:sz w:val="20"/>
          <w:szCs w:val="20"/>
        </w:rPr>
        <w:t>the session recording</w:t>
      </w:r>
      <w:r>
        <w:rPr>
          <w:i/>
          <w:sz w:val="20"/>
          <w:szCs w:val="20"/>
        </w:rPr>
        <w:t>.</w:t>
      </w:r>
    </w:p>
    <w:p w14:paraId="5B7C84EF" w14:textId="77777777" w:rsidR="00102A0D" w:rsidRDefault="00102A0D" w:rsidP="009E0823">
      <w:pPr>
        <w:spacing w:before="240" w:after="240"/>
      </w:pPr>
      <w:r w:rsidRPr="006377FC">
        <w:rPr>
          <w:b/>
        </w:rPr>
        <w:t>Key strengths and learning needs</w:t>
      </w:r>
      <w:r>
        <w:t>:</w:t>
      </w:r>
    </w:p>
    <w:p w14:paraId="5304A8B4" w14:textId="77777777" w:rsidR="00102A0D" w:rsidRDefault="00102A0D" w:rsidP="00102A0D">
      <w:pPr>
        <w:spacing w:before="120" w:after="0"/>
        <w:rPr>
          <w:sz w:val="20"/>
          <w:szCs w:val="20"/>
        </w:rPr>
      </w:pPr>
    </w:p>
    <w:p w14:paraId="2617C24E" w14:textId="77777777" w:rsidR="007F3081" w:rsidRDefault="007F3081" w:rsidP="00102A0D">
      <w:pPr>
        <w:spacing w:before="120" w:after="0"/>
        <w:rPr>
          <w:sz w:val="20"/>
          <w:szCs w:val="20"/>
        </w:rPr>
      </w:pPr>
    </w:p>
    <w:p w14:paraId="7885F4BD" w14:textId="77777777" w:rsidR="007F3081" w:rsidRPr="00375436" w:rsidRDefault="007F3081" w:rsidP="00102A0D">
      <w:pPr>
        <w:spacing w:before="120" w:after="0"/>
        <w:rPr>
          <w:sz w:val="20"/>
          <w:szCs w:val="20"/>
        </w:rPr>
      </w:pPr>
    </w:p>
    <w:p w14:paraId="594A0FB3" w14:textId="77777777" w:rsidR="00102A0D" w:rsidRDefault="00102A0D" w:rsidP="00102A0D">
      <w:pPr>
        <w:spacing w:before="120" w:after="0"/>
        <w:rPr>
          <w:sz w:val="20"/>
          <w:szCs w:val="20"/>
        </w:rPr>
      </w:pPr>
    </w:p>
    <w:p w14:paraId="0E2609F8" w14:textId="77777777" w:rsidR="007F3081" w:rsidRPr="00375436" w:rsidRDefault="007F3081" w:rsidP="00102A0D">
      <w:pPr>
        <w:spacing w:before="120" w:after="0"/>
        <w:rPr>
          <w:sz w:val="20"/>
          <w:szCs w:val="20"/>
        </w:rPr>
      </w:pPr>
    </w:p>
    <w:p w14:paraId="0949202B" w14:textId="6C484778" w:rsidR="00102A0D" w:rsidRPr="00375436" w:rsidRDefault="00102A0D" w:rsidP="00102A0D">
      <w:pPr>
        <w:spacing w:before="120" w:after="0"/>
        <w:rPr>
          <w:sz w:val="20"/>
          <w:szCs w:val="20"/>
        </w:rPr>
      </w:pPr>
    </w:p>
    <w:p w14:paraId="5563D8CD" w14:textId="6ACFFF10" w:rsidR="00102A0D" w:rsidRPr="00375436" w:rsidRDefault="00102A0D" w:rsidP="00102A0D">
      <w:pPr>
        <w:spacing w:before="120" w:after="0"/>
        <w:rPr>
          <w:sz w:val="20"/>
          <w:szCs w:val="20"/>
        </w:rPr>
      </w:pPr>
    </w:p>
    <w:p w14:paraId="6CBC6851" w14:textId="34C22CFA" w:rsidR="00775A6A" w:rsidRDefault="00876606" w:rsidP="00775A6A">
      <w:pPr>
        <w:spacing w:after="0"/>
        <w:jc w:val="both"/>
      </w:pPr>
      <w:r w:rsidRPr="00366618">
        <w:rPr>
          <w:i/>
          <w:noProof/>
          <w:sz w:val="20"/>
          <w:szCs w:val="20"/>
          <w:lang w:eastAsia="en-GB"/>
        </w:rPr>
        <mc:AlternateContent>
          <mc:Choice Requires="wps">
            <w:drawing>
              <wp:anchor distT="45720" distB="45720" distL="114300" distR="114300" simplePos="0" relativeHeight="251939840" behindDoc="0" locked="0" layoutInCell="1" allowOverlap="1" wp14:anchorId="4C4BA157" wp14:editId="4665B95C">
                <wp:simplePos x="0" y="0"/>
                <wp:positionH relativeFrom="margin">
                  <wp:posOffset>5217316</wp:posOffset>
                </wp:positionH>
                <wp:positionV relativeFrom="paragraph">
                  <wp:posOffset>90970</wp:posOffset>
                </wp:positionV>
                <wp:extent cx="1753235" cy="27241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179FC4A7" w14:textId="26169254" w:rsidR="00876606" w:rsidRPr="00BB72DE" w:rsidRDefault="00876606" w:rsidP="00876606">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21 - 23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A157" id="Text Box 6" o:spid="_x0000_s1044" type="#_x0000_t202" style="position:absolute;left:0;text-align:left;margin-left:410.8pt;margin-top:7.15pt;width:138.05pt;height:21.4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" filled="f" stroked="f">
                <v:textbox>
                  <w:txbxContent>
                    <w:p w14:paraId="179FC4A7" w14:textId="26169254" w:rsidR="00876606" w:rsidRPr="00BB72DE" w:rsidRDefault="00876606" w:rsidP="00876606">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21 - 23</w:t>
                      </w:r>
                    </w:p>
                  </w:txbxContent>
                </v:textbox>
                <w10:wrap type="square" anchorx="margin"/>
              </v:shape>
            </w:pict>
          </mc:Fallback>
        </mc:AlternateContent>
      </w:r>
      <w:r w:rsidR="00071FB4">
        <w:rPr>
          <w:noProof/>
          <w:lang w:eastAsia="en-GB"/>
        </w:rPr>
        <mc:AlternateContent>
          <mc:Choice Requires="wps">
            <w:drawing>
              <wp:anchor distT="0" distB="0" distL="114300" distR="114300" simplePos="0" relativeHeight="251870208" behindDoc="0" locked="0" layoutInCell="1" allowOverlap="1" wp14:anchorId="6CBC68CB" wp14:editId="70427B14">
                <wp:simplePos x="0" y="0"/>
                <wp:positionH relativeFrom="margin">
                  <wp:posOffset>-635</wp:posOffset>
                </wp:positionH>
                <wp:positionV relativeFrom="paragraph">
                  <wp:posOffset>36195</wp:posOffset>
                </wp:positionV>
                <wp:extent cx="6960870" cy="367665"/>
                <wp:effectExtent l="0" t="0" r="11430" b="13335"/>
                <wp:wrapNone/>
                <wp:docPr id="1030" name="Rounded Rectangle 103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4C" w14:textId="77777777"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6 –</w:t>
                            </w:r>
                            <w:r w:rsidRPr="000B10A2">
                              <w:rPr>
                                <w:b/>
                                <w:color w:val="FFFFFF" w:themeColor="background1"/>
                              </w:rPr>
                              <w:t xml:space="preserve"> </w:t>
                            </w:r>
                            <w:r>
                              <w:rPr>
                                <w:b/>
                                <w:color w:val="FFFFFF" w:themeColor="background1"/>
                              </w:rPr>
                              <w:t>Effective Use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CB" id="Rounded Rectangle 1030" o:spid="_x0000_s1045" style="position:absolute;left:0;text-align:left;margin-left:-.05pt;margin-top:2.85pt;width:548.1pt;height:28.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" fillcolor="#243f60 [1604]" strokecolor="black [3213]">
                <v:textbox>
                  <w:txbxContent>
                    <w:p w14:paraId="6CBC694C" w14:textId="77777777" w:rsidR="004A293C" w:rsidRPr="000B10A2" w:rsidRDefault="004A293C" w:rsidP="00775A6A">
                      <w:pPr>
                        <w:spacing w:after="0"/>
                        <w:jc w:val="center"/>
                        <w:rPr>
                          <w:b/>
                          <w:color w:val="FFFFFF" w:themeColor="background1"/>
                        </w:rPr>
                      </w:pPr>
                      <w:r w:rsidRPr="000B10A2">
                        <w:rPr>
                          <w:b/>
                          <w:color w:val="FFFFFF" w:themeColor="background1"/>
                        </w:rPr>
                        <w:t xml:space="preserve">Domain </w:t>
                      </w:r>
                      <w:r>
                        <w:rPr>
                          <w:b/>
                          <w:color w:val="FFFFFF" w:themeColor="background1"/>
                        </w:rPr>
                        <w:t>6 –</w:t>
                      </w:r>
                      <w:r w:rsidRPr="000B10A2">
                        <w:rPr>
                          <w:b/>
                          <w:color w:val="FFFFFF" w:themeColor="background1"/>
                        </w:rPr>
                        <w:t xml:space="preserve"> </w:t>
                      </w:r>
                      <w:r>
                        <w:rPr>
                          <w:b/>
                          <w:color w:val="FFFFFF" w:themeColor="background1"/>
                        </w:rPr>
                        <w:t>Effective Use of Time</w:t>
                      </w:r>
                    </w:p>
                  </w:txbxContent>
                </v:textbox>
                <w10:wrap anchorx="margin"/>
              </v:roundrect>
            </w:pict>
          </mc:Fallback>
        </mc:AlternateContent>
      </w:r>
    </w:p>
    <w:p w14:paraId="40C9084E" w14:textId="2A2DA93C" w:rsidR="00876606" w:rsidRDefault="00876606" w:rsidP="00876606">
      <w:pPr>
        <w:spacing w:after="30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876606" w14:paraId="77A1781A" w14:textId="77777777" w:rsidTr="0007465A">
        <w:trPr>
          <w:trHeight w:val="712"/>
        </w:trPr>
        <w:tc>
          <w:tcPr>
            <w:tcW w:w="9776" w:type="dxa"/>
            <w:tcBorders>
              <w:top w:val="nil"/>
              <w:left w:val="nil"/>
              <w:bottom w:val="nil"/>
              <w:right w:val="single" w:sz="4" w:space="0" w:color="auto"/>
            </w:tcBorders>
            <w:vAlign w:val="center"/>
          </w:tcPr>
          <w:p w14:paraId="7B506AC1" w14:textId="78411AD9" w:rsidR="00876606" w:rsidRPr="00302637" w:rsidRDefault="007F3081" w:rsidP="007F3081">
            <w:pPr>
              <w:spacing w:after="120"/>
              <w:rPr>
                <w:color w:val="000000" w:themeColor="text1"/>
              </w:rPr>
            </w:pPr>
            <w:r w:rsidRPr="007F3081">
              <w:rPr>
                <w:b/>
                <w:color w:val="000000" w:themeColor="text1"/>
              </w:rPr>
              <w:t>6.1. Pace</w:t>
            </w:r>
            <w:r>
              <w:rPr>
                <w:b/>
                <w:color w:val="000000" w:themeColor="text1"/>
              </w:rPr>
              <w:t xml:space="preserve">: </w:t>
            </w:r>
            <w:r w:rsidRPr="007F3081">
              <w:rPr>
                <w:color w:val="000000" w:themeColor="text1"/>
              </w:rPr>
              <w:t>Ability to pace the session in a manner which is well suited to the therapeutic context and patient’s capacity for learning.</w:t>
            </w:r>
          </w:p>
        </w:tc>
        <w:tc>
          <w:tcPr>
            <w:tcW w:w="1139" w:type="dxa"/>
            <w:tcBorders>
              <w:left w:val="single" w:sz="4" w:space="0" w:color="auto"/>
            </w:tcBorders>
            <w:vAlign w:val="center"/>
          </w:tcPr>
          <w:p w14:paraId="571C66D2" w14:textId="77777777" w:rsidR="00876606" w:rsidRDefault="00876606" w:rsidP="0007465A">
            <w:pPr>
              <w:spacing w:before="80"/>
              <w:jc w:val="center"/>
              <w:rPr>
                <w:color w:val="000000" w:themeColor="text1"/>
                <w:sz w:val="20"/>
                <w:szCs w:val="20"/>
              </w:rPr>
            </w:pPr>
          </w:p>
        </w:tc>
      </w:tr>
      <w:tr w:rsidR="00876606" w14:paraId="260AE4E0" w14:textId="77777777" w:rsidTr="0007465A">
        <w:trPr>
          <w:trHeight w:val="680"/>
        </w:trPr>
        <w:tc>
          <w:tcPr>
            <w:tcW w:w="9776" w:type="dxa"/>
            <w:tcBorders>
              <w:top w:val="nil"/>
              <w:left w:val="nil"/>
              <w:bottom w:val="nil"/>
              <w:right w:val="single" w:sz="4" w:space="0" w:color="auto"/>
            </w:tcBorders>
            <w:vAlign w:val="center"/>
          </w:tcPr>
          <w:p w14:paraId="08897A48" w14:textId="17572ABA" w:rsidR="00876606" w:rsidRPr="00302637" w:rsidRDefault="007F3081" w:rsidP="007F3081">
            <w:pPr>
              <w:rPr>
                <w:color w:val="000000" w:themeColor="text1"/>
              </w:rPr>
            </w:pPr>
            <w:r>
              <w:rPr>
                <w:b/>
                <w:color w:val="000000" w:themeColor="text1"/>
              </w:rPr>
              <w:t xml:space="preserve">6.2. </w:t>
            </w:r>
            <w:r w:rsidRPr="007F3081">
              <w:rPr>
                <w:b/>
                <w:color w:val="000000" w:themeColor="text1"/>
              </w:rPr>
              <w:t xml:space="preserve">Time Management: </w:t>
            </w:r>
            <w:r w:rsidRPr="007F3081">
              <w:rPr>
                <w:color w:val="000000" w:themeColor="text1"/>
              </w:rPr>
              <w:t>Ability to manage time within the session in a balanced and efficient manner.</w:t>
            </w:r>
          </w:p>
        </w:tc>
        <w:tc>
          <w:tcPr>
            <w:tcW w:w="1139" w:type="dxa"/>
            <w:tcBorders>
              <w:left w:val="single" w:sz="4" w:space="0" w:color="auto"/>
            </w:tcBorders>
            <w:vAlign w:val="center"/>
          </w:tcPr>
          <w:p w14:paraId="1D24C0F3" w14:textId="77777777" w:rsidR="00876606" w:rsidRDefault="00876606" w:rsidP="0007465A">
            <w:pPr>
              <w:jc w:val="center"/>
              <w:rPr>
                <w:color w:val="000000" w:themeColor="text1"/>
                <w:sz w:val="20"/>
                <w:szCs w:val="20"/>
              </w:rPr>
            </w:pPr>
          </w:p>
        </w:tc>
      </w:tr>
      <w:tr w:rsidR="00876606" w14:paraId="779418EE" w14:textId="77777777" w:rsidTr="007F3081">
        <w:trPr>
          <w:trHeight w:val="680"/>
        </w:trPr>
        <w:tc>
          <w:tcPr>
            <w:tcW w:w="9776" w:type="dxa"/>
            <w:tcBorders>
              <w:top w:val="nil"/>
              <w:left w:val="nil"/>
              <w:bottom w:val="nil"/>
              <w:right w:val="single" w:sz="4" w:space="0" w:color="auto"/>
            </w:tcBorders>
            <w:vAlign w:val="center"/>
          </w:tcPr>
          <w:p w14:paraId="2865D0CB" w14:textId="7EAF3F5A" w:rsidR="00876606" w:rsidRPr="00D5540B" w:rsidRDefault="007F3081" w:rsidP="007F3081">
            <w:pPr>
              <w:rPr>
                <w:b/>
                <w:color w:val="000000" w:themeColor="text1"/>
              </w:rPr>
            </w:pPr>
            <w:r w:rsidRPr="007F3081">
              <w:rPr>
                <w:b/>
                <w:color w:val="000000" w:themeColor="text1"/>
              </w:rPr>
              <w:t>6.3. Maintained Focus</w:t>
            </w:r>
            <w:r>
              <w:rPr>
                <w:b/>
                <w:color w:val="000000" w:themeColor="text1"/>
              </w:rPr>
              <w:t>:</w:t>
            </w:r>
            <w:r w:rsidRPr="007F3081">
              <w:rPr>
                <w:color w:val="000000" w:themeColor="text1"/>
              </w:rPr>
              <w:t xml:space="preserve"> Ability to maintain focus on important issues, whilst demonstrating appropriate flexibility in response to unanticipated issues.</w:t>
            </w:r>
          </w:p>
        </w:tc>
        <w:tc>
          <w:tcPr>
            <w:tcW w:w="1139" w:type="dxa"/>
            <w:tcBorders>
              <w:left w:val="single" w:sz="4" w:space="0" w:color="auto"/>
            </w:tcBorders>
            <w:vAlign w:val="center"/>
          </w:tcPr>
          <w:p w14:paraId="6507CEC4" w14:textId="77777777" w:rsidR="00876606" w:rsidRDefault="00876606" w:rsidP="0007465A">
            <w:pPr>
              <w:jc w:val="center"/>
              <w:rPr>
                <w:color w:val="000000" w:themeColor="text1"/>
                <w:sz w:val="20"/>
                <w:szCs w:val="20"/>
              </w:rPr>
            </w:pPr>
          </w:p>
        </w:tc>
      </w:tr>
    </w:tbl>
    <w:p w14:paraId="0AFB1A81" w14:textId="77777777" w:rsidR="00876606" w:rsidRDefault="00876606" w:rsidP="009E0823">
      <w:pPr>
        <w:spacing w:before="240" w:after="240"/>
      </w:pPr>
      <w:r w:rsidRPr="006377FC">
        <w:rPr>
          <w:b/>
        </w:rPr>
        <w:t>Key strengths and learning needs</w:t>
      </w:r>
      <w:r>
        <w:t>:</w:t>
      </w:r>
    </w:p>
    <w:p w14:paraId="5E347205" w14:textId="30593480" w:rsidR="00876606" w:rsidRDefault="00876606" w:rsidP="00876606">
      <w:pPr>
        <w:spacing w:before="120" w:after="0"/>
        <w:rPr>
          <w:sz w:val="20"/>
          <w:szCs w:val="20"/>
        </w:rPr>
      </w:pPr>
    </w:p>
    <w:p w14:paraId="4BB81F64" w14:textId="56AA136A" w:rsidR="007F3081" w:rsidRDefault="007F3081" w:rsidP="00876606">
      <w:pPr>
        <w:spacing w:before="120" w:after="0"/>
        <w:rPr>
          <w:sz w:val="20"/>
          <w:szCs w:val="20"/>
        </w:rPr>
      </w:pPr>
    </w:p>
    <w:p w14:paraId="7199163E" w14:textId="77777777" w:rsidR="007F3081" w:rsidRDefault="007F3081" w:rsidP="00876606">
      <w:pPr>
        <w:spacing w:before="120" w:after="0"/>
        <w:rPr>
          <w:sz w:val="20"/>
          <w:szCs w:val="20"/>
        </w:rPr>
      </w:pPr>
    </w:p>
    <w:p w14:paraId="18F73D57" w14:textId="1648C841" w:rsidR="007F3081" w:rsidRDefault="007F3081" w:rsidP="00876606">
      <w:pPr>
        <w:spacing w:before="120" w:after="0"/>
        <w:rPr>
          <w:sz w:val="20"/>
          <w:szCs w:val="20"/>
        </w:rPr>
      </w:pPr>
    </w:p>
    <w:p w14:paraId="460ADEA9" w14:textId="77777777" w:rsidR="007F3081" w:rsidRDefault="007F3081" w:rsidP="00876606">
      <w:pPr>
        <w:spacing w:before="120" w:after="0"/>
        <w:rPr>
          <w:sz w:val="20"/>
          <w:szCs w:val="20"/>
        </w:rPr>
      </w:pPr>
    </w:p>
    <w:p w14:paraId="2A0CD7BB" w14:textId="77777777" w:rsidR="007F3081" w:rsidRDefault="007F3081" w:rsidP="00876606">
      <w:pPr>
        <w:spacing w:before="120" w:after="0"/>
        <w:rPr>
          <w:sz w:val="20"/>
          <w:szCs w:val="20"/>
        </w:rPr>
      </w:pPr>
    </w:p>
    <w:p w14:paraId="5FF8ECF9" w14:textId="77777777" w:rsidR="007F3081" w:rsidRDefault="007F3081" w:rsidP="00876606">
      <w:pPr>
        <w:spacing w:before="120" w:after="0"/>
        <w:rPr>
          <w:sz w:val="20"/>
          <w:szCs w:val="20"/>
        </w:rPr>
      </w:pPr>
    </w:p>
    <w:p w14:paraId="6BA7F967" w14:textId="0551ACD7" w:rsidR="007F3081" w:rsidRDefault="007F3081" w:rsidP="00876606">
      <w:pPr>
        <w:spacing w:before="120" w:after="0"/>
        <w:rPr>
          <w:sz w:val="20"/>
          <w:szCs w:val="20"/>
        </w:rPr>
      </w:pPr>
    </w:p>
    <w:p w14:paraId="6F749062" w14:textId="77777777" w:rsidR="009C108C" w:rsidRDefault="009C108C" w:rsidP="00AE49FF">
      <w:pPr>
        <w:spacing w:after="0"/>
        <w:jc w:val="right"/>
        <w:rPr>
          <w:i/>
          <w:sz w:val="20"/>
          <w:szCs w:val="20"/>
        </w:rPr>
      </w:pPr>
    </w:p>
    <w:p w14:paraId="6CBC685E" w14:textId="1F7EE1E5" w:rsidR="00574449" w:rsidRDefault="007F3081" w:rsidP="00574449">
      <w:pPr>
        <w:spacing w:before="120" w:after="120"/>
        <w:rPr>
          <w:b/>
        </w:rPr>
      </w:pPr>
      <w:r w:rsidRPr="00366618">
        <w:rPr>
          <w:i/>
          <w:noProof/>
          <w:sz w:val="20"/>
          <w:szCs w:val="20"/>
          <w:lang w:eastAsia="en-GB"/>
        </w:rPr>
        <mc:AlternateContent>
          <mc:Choice Requires="wps">
            <w:drawing>
              <wp:anchor distT="45720" distB="45720" distL="114300" distR="114300" simplePos="0" relativeHeight="251941888" behindDoc="0" locked="0" layoutInCell="1" allowOverlap="1" wp14:anchorId="17EE97AB" wp14:editId="1FA8E1FF">
                <wp:simplePos x="0" y="0"/>
                <wp:positionH relativeFrom="margin">
                  <wp:posOffset>5239440</wp:posOffset>
                </wp:positionH>
                <wp:positionV relativeFrom="paragraph">
                  <wp:posOffset>57785</wp:posOffset>
                </wp:positionV>
                <wp:extent cx="1753235" cy="27241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0C27DAE6" w14:textId="6656C53B" w:rsidR="007F3081" w:rsidRPr="00BB72DE" w:rsidRDefault="007F3081" w:rsidP="007F3081">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24 - 26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97AB" id="Text Box 7" o:spid="_x0000_s1046" type="#_x0000_t202" style="position:absolute;margin-left:412.55pt;margin-top:4.55pt;width:138.05pt;height:21.4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" filled="f" stroked="f">
                <v:textbox>
                  <w:txbxContent>
                    <w:p w14:paraId="0C27DAE6" w14:textId="6656C53B" w:rsidR="007F3081" w:rsidRPr="00BB72DE" w:rsidRDefault="007F3081" w:rsidP="007F3081">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24 - 26</w:t>
                      </w:r>
                    </w:p>
                  </w:txbxContent>
                </v:textbox>
                <w10:wrap type="square" anchorx="margin"/>
              </v:shape>
            </w:pict>
          </mc:Fallback>
        </mc:AlternateContent>
      </w:r>
      <w:r w:rsidR="00071FB4">
        <w:rPr>
          <w:noProof/>
          <w:lang w:eastAsia="en-GB"/>
        </w:rPr>
        <mc:AlternateContent>
          <mc:Choice Requires="wps">
            <w:drawing>
              <wp:anchor distT="0" distB="0" distL="114300" distR="114300" simplePos="0" relativeHeight="251878400" behindDoc="0" locked="0" layoutInCell="1" allowOverlap="1" wp14:anchorId="6CBC68D9" wp14:editId="3236D9CD">
                <wp:simplePos x="0" y="0"/>
                <wp:positionH relativeFrom="margin">
                  <wp:align>left</wp:align>
                </wp:positionH>
                <wp:positionV relativeFrom="paragraph">
                  <wp:posOffset>3175</wp:posOffset>
                </wp:positionV>
                <wp:extent cx="6960870" cy="367665"/>
                <wp:effectExtent l="0" t="0" r="11430" b="13335"/>
                <wp:wrapNone/>
                <wp:docPr id="1032" name="Rounded Rectangle 1032"/>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56"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7 –</w:t>
                            </w:r>
                            <w:r w:rsidRPr="000B10A2">
                              <w:rPr>
                                <w:b/>
                                <w:color w:val="FFFFFF" w:themeColor="background1"/>
                              </w:rPr>
                              <w:t xml:space="preserve"> </w:t>
                            </w:r>
                            <w:r>
                              <w:rPr>
                                <w:b/>
                                <w:color w:val="FFFFFF" w:themeColor="background1"/>
                              </w:rPr>
                              <w:t>Fostering Therapeutic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D9" id="Rounded Rectangle 1032" o:spid="_x0000_s1047" style="position:absolute;margin-left:0;margin-top:.25pt;width:548.1pt;height:28.9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" fillcolor="#243f60 [1604]" strokecolor="black [3213]">
                <v:textbox>
                  <w:txbxContent>
                    <w:p w14:paraId="6CBC6956"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7 –</w:t>
                      </w:r>
                      <w:r w:rsidRPr="000B10A2">
                        <w:rPr>
                          <w:b/>
                          <w:color w:val="FFFFFF" w:themeColor="background1"/>
                        </w:rPr>
                        <w:t xml:space="preserve"> </w:t>
                      </w:r>
                      <w:r>
                        <w:rPr>
                          <w:b/>
                          <w:color w:val="FFFFFF" w:themeColor="background1"/>
                        </w:rPr>
                        <w:t>Fostering Therapeutic Relationship</w:t>
                      </w:r>
                    </w:p>
                  </w:txbxContent>
                </v:textbox>
                <w10:wrap anchorx="margin"/>
              </v:roundrect>
            </w:pict>
          </mc:Fallback>
        </mc:AlternateContent>
      </w:r>
    </w:p>
    <w:p w14:paraId="0EE49694" w14:textId="0B6AE925" w:rsidR="007F3081" w:rsidRDefault="007F3081" w:rsidP="00834813">
      <w:pPr>
        <w:spacing w:after="12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7F3081" w14:paraId="1DA46AED" w14:textId="77777777" w:rsidTr="00DB593D">
        <w:trPr>
          <w:trHeight w:val="798"/>
        </w:trPr>
        <w:tc>
          <w:tcPr>
            <w:tcW w:w="9776" w:type="dxa"/>
            <w:tcBorders>
              <w:top w:val="nil"/>
              <w:left w:val="nil"/>
              <w:bottom w:val="nil"/>
              <w:right w:val="single" w:sz="4" w:space="0" w:color="auto"/>
            </w:tcBorders>
            <w:vAlign w:val="center"/>
          </w:tcPr>
          <w:p w14:paraId="72715DAA" w14:textId="630ACEC9" w:rsidR="007F3081" w:rsidRPr="00302637" w:rsidRDefault="007F3081" w:rsidP="007F3081">
            <w:pPr>
              <w:spacing w:after="120"/>
              <w:rPr>
                <w:color w:val="000000" w:themeColor="text1"/>
              </w:rPr>
            </w:pPr>
            <w:r w:rsidRPr="007F3081">
              <w:rPr>
                <w:b/>
                <w:color w:val="000000" w:themeColor="text1"/>
              </w:rPr>
              <w:t>7.1. Interpersonal style</w:t>
            </w:r>
            <w:r>
              <w:rPr>
                <w:b/>
                <w:color w:val="000000" w:themeColor="text1"/>
              </w:rPr>
              <w:t xml:space="preserve">: </w:t>
            </w:r>
            <w:r w:rsidRPr="007F3081">
              <w:rPr>
                <w:color w:val="000000" w:themeColor="text1"/>
              </w:rPr>
              <w:t>Ability to embody a positive interpersonal style which is congruent with the therapeutic context.</w:t>
            </w:r>
          </w:p>
        </w:tc>
        <w:tc>
          <w:tcPr>
            <w:tcW w:w="1139" w:type="dxa"/>
            <w:tcBorders>
              <w:left w:val="single" w:sz="4" w:space="0" w:color="auto"/>
            </w:tcBorders>
            <w:vAlign w:val="center"/>
          </w:tcPr>
          <w:p w14:paraId="022341EA" w14:textId="77777777" w:rsidR="007F3081" w:rsidRDefault="007F3081" w:rsidP="0007465A">
            <w:pPr>
              <w:spacing w:before="80"/>
              <w:jc w:val="center"/>
              <w:rPr>
                <w:color w:val="000000" w:themeColor="text1"/>
                <w:sz w:val="20"/>
                <w:szCs w:val="20"/>
              </w:rPr>
            </w:pPr>
          </w:p>
        </w:tc>
      </w:tr>
      <w:tr w:rsidR="007F3081" w14:paraId="22C1F4DF" w14:textId="77777777" w:rsidTr="0007465A">
        <w:trPr>
          <w:trHeight w:val="680"/>
        </w:trPr>
        <w:tc>
          <w:tcPr>
            <w:tcW w:w="9776" w:type="dxa"/>
            <w:tcBorders>
              <w:top w:val="nil"/>
              <w:left w:val="nil"/>
              <w:bottom w:val="nil"/>
              <w:right w:val="single" w:sz="4" w:space="0" w:color="auto"/>
            </w:tcBorders>
            <w:vAlign w:val="center"/>
          </w:tcPr>
          <w:p w14:paraId="47A6D36D" w14:textId="7B23C7FD" w:rsidR="007F3081" w:rsidRPr="00302637" w:rsidRDefault="007F3081" w:rsidP="007F3081">
            <w:pPr>
              <w:rPr>
                <w:color w:val="000000" w:themeColor="text1"/>
              </w:rPr>
            </w:pPr>
            <w:r w:rsidRPr="007F3081">
              <w:rPr>
                <w:b/>
                <w:color w:val="000000" w:themeColor="text1"/>
              </w:rPr>
              <w:t xml:space="preserve">7.2. Empathic Understanding: </w:t>
            </w:r>
            <w:r w:rsidRPr="007F3081">
              <w:rPr>
                <w:color w:val="000000" w:themeColor="text1"/>
              </w:rPr>
              <w:t>Ability to accurately grasp the content and emotional tone of the patient’s viewpoint (i.e. their understanding of themselves and the world around them) and to sensitively and appropriately conveying this understanding.</w:t>
            </w:r>
          </w:p>
        </w:tc>
        <w:tc>
          <w:tcPr>
            <w:tcW w:w="1139" w:type="dxa"/>
            <w:tcBorders>
              <w:left w:val="single" w:sz="4" w:space="0" w:color="auto"/>
            </w:tcBorders>
            <w:vAlign w:val="center"/>
          </w:tcPr>
          <w:p w14:paraId="6609D875" w14:textId="77777777" w:rsidR="007F3081" w:rsidRDefault="007F3081" w:rsidP="0007465A">
            <w:pPr>
              <w:jc w:val="center"/>
              <w:rPr>
                <w:color w:val="000000" w:themeColor="text1"/>
                <w:sz w:val="20"/>
                <w:szCs w:val="20"/>
              </w:rPr>
            </w:pPr>
          </w:p>
        </w:tc>
      </w:tr>
      <w:tr w:rsidR="007F3081" w14:paraId="1C9A271A" w14:textId="77777777" w:rsidTr="007F3081">
        <w:trPr>
          <w:trHeight w:val="820"/>
        </w:trPr>
        <w:tc>
          <w:tcPr>
            <w:tcW w:w="9776" w:type="dxa"/>
            <w:tcBorders>
              <w:top w:val="nil"/>
              <w:left w:val="nil"/>
              <w:bottom w:val="nil"/>
              <w:right w:val="single" w:sz="4" w:space="0" w:color="auto"/>
            </w:tcBorders>
            <w:vAlign w:val="center"/>
          </w:tcPr>
          <w:p w14:paraId="05DBC5DD" w14:textId="0DBFF433" w:rsidR="007F3081" w:rsidRPr="00D5540B" w:rsidRDefault="007F3081" w:rsidP="007F3081">
            <w:pPr>
              <w:rPr>
                <w:b/>
                <w:color w:val="000000" w:themeColor="text1"/>
              </w:rPr>
            </w:pPr>
            <w:r w:rsidRPr="007F3081">
              <w:rPr>
                <w:b/>
                <w:color w:val="000000" w:themeColor="text1"/>
              </w:rPr>
              <w:t>7.3. Collaboration</w:t>
            </w:r>
            <w:r>
              <w:rPr>
                <w:b/>
                <w:color w:val="000000" w:themeColor="text1"/>
              </w:rPr>
              <w:t xml:space="preserve">: </w:t>
            </w:r>
            <w:r w:rsidRPr="007F3081">
              <w:rPr>
                <w:color w:val="000000" w:themeColor="text1"/>
              </w:rPr>
              <w:t>Ability to encourage the patient to take an active role in and to share responsibility for all aspects of the session in a manner suited to the stage of therapy and patient’s presentation.</w:t>
            </w:r>
          </w:p>
        </w:tc>
        <w:tc>
          <w:tcPr>
            <w:tcW w:w="1139" w:type="dxa"/>
            <w:tcBorders>
              <w:left w:val="single" w:sz="4" w:space="0" w:color="auto"/>
            </w:tcBorders>
            <w:vAlign w:val="center"/>
          </w:tcPr>
          <w:p w14:paraId="5B426143" w14:textId="77777777" w:rsidR="007F3081" w:rsidRDefault="007F3081" w:rsidP="0007465A">
            <w:pPr>
              <w:jc w:val="center"/>
              <w:rPr>
                <w:color w:val="000000" w:themeColor="text1"/>
                <w:sz w:val="20"/>
                <w:szCs w:val="20"/>
              </w:rPr>
            </w:pPr>
          </w:p>
        </w:tc>
      </w:tr>
    </w:tbl>
    <w:p w14:paraId="60DAC92A" w14:textId="77777777" w:rsidR="007F3081" w:rsidRDefault="007F3081" w:rsidP="009E0823">
      <w:pPr>
        <w:spacing w:before="240" w:after="240"/>
      </w:pPr>
      <w:r w:rsidRPr="006377FC">
        <w:rPr>
          <w:b/>
        </w:rPr>
        <w:t>Key strengths and learning needs</w:t>
      </w:r>
      <w:r>
        <w:t>:</w:t>
      </w:r>
    </w:p>
    <w:p w14:paraId="0FE9E085" w14:textId="51B766B6" w:rsidR="009C108C" w:rsidRDefault="009C108C" w:rsidP="009D661E">
      <w:pPr>
        <w:spacing w:after="120"/>
      </w:pPr>
    </w:p>
    <w:p w14:paraId="03EC2981" w14:textId="77777777" w:rsidR="009D661E" w:rsidRDefault="009D661E" w:rsidP="009D661E">
      <w:pPr>
        <w:spacing w:after="120"/>
      </w:pPr>
    </w:p>
    <w:p w14:paraId="1600D956" w14:textId="77777777" w:rsidR="009D661E" w:rsidRDefault="009D661E" w:rsidP="009D661E">
      <w:pPr>
        <w:spacing w:after="120"/>
      </w:pPr>
    </w:p>
    <w:p w14:paraId="14AB8FFA" w14:textId="77777777" w:rsidR="009D661E" w:rsidRDefault="009D661E" w:rsidP="009D661E">
      <w:pPr>
        <w:spacing w:after="120"/>
      </w:pPr>
    </w:p>
    <w:p w14:paraId="42682413" w14:textId="77777777" w:rsidR="009D661E" w:rsidRDefault="009D661E" w:rsidP="009D661E">
      <w:pPr>
        <w:spacing w:after="120"/>
      </w:pPr>
    </w:p>
    <w:p w14:paraId="303CC41F" w14:textId="77777777" w:rsidR="009D661E" w:rsidRDefault="009D661E" w:rsidP="009D661E">
      <w:pPr>
        <w:spacing w:after="120"/>
      </w:pPr>
    </w:p>
    <w:p w14:paraId="399E76CF" w14:textId="77777777" w:rsidR="009D661E" w:rsidRPr="009D661E" w:rsidRDefault="009D661E" w:rsidP="009D661E">
      <w:pPr>
        <w:spacing w:after="120"/>
      </w:pPr>
    </w:p>
    <w:p w14:paraId="6CBC6866" w14:textId="7C60D815" w:rsidR="00574449" w:rsidRDefault="00834813" w:rsidP="00574449">
      <w:pPr>
        <w:spacing w:after="0"/>
        <w:jc w:val="both"/>
      </w:pPr>
      <w:r w:rsidRPr="00366618">
        <w:rPr>
          <w:i/>
          <w:noProof/>
          <w:sz w:val="20"/>
          <w:szCs w:val="20"/>
          <w:lang w:eastAsia="en-GB"/>
        </w:rPr>
        <mc:AlternateContent>
          <mc:Choice Requires="wps">
            <w:drawing>
              <wp:anchor distT="45720" distB="45720" distL="114300" distR="114300" simplePos="0" relativeHeight="251943936" behindDoc="0" locked="0" layoutInCell="1" allowOverlap="1" wp14:anchorId="73F2D031" wp14:editId="678EB05C">
                <wp:simplePos x="0" y="0"/>
                <wp:positionH relativeFrom="margin">
                  <wp:posOffset>5221605</wp:posOffset>
                </wp:positionH>
                <wp:positionV relativeFrom="paragraph">
                  <wp:posOffset>117030</wp:posOffset>
                </wp:positionV>
                <wp:extent cx="1753235" cy="2724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72415"/>
                        </a:xfrm>
                        <a:prstGeom prst="rect">
                          <a:avLst/>
                        </a:prstGeom>
                        <a:noFill/>
                        <a:ln w="9525">
                          <a:noFill/>
                          <a:miter lim="800000"/>
                          <a:headEnd/>
                          <a:tailEnd/>
                        </a:ln>
                      </wps:spPr>
                      <wps:txbx>
                        <w:txbxContent>
                          <w:p w14:paraId="4886EA6E" w14:textId="1997044D" w:rsidR="00834813" w:rsidRPr="00BB72DE" w:rsidRDefault="00834813" w:rsidP="00834813">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27 - 28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2D031" id="Text Box 8" o:spid="_x0000_s1048" type="#_x0000_t202" style="position:absolute;left:0;text-align:left;margin-left:411.15pt;margin-top:9.2pt;width:138.05pt;height:21.4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" filled="f" stroked="f">
                <v:textbox>
                  <w:txbxContent>
                    <w:p w14:paraId="4886EA6E" w14:textId="1997044D" w:rsidR="00834813" w:rsidRPr="00BB72DE" w:rsidRDefault="00834813" w:rsidP="00834813">
                      <w:pPr>
                        <w:rPr>
                          <w:color w:val="FFFFFF" w:themeColor="background1"/>
                          <w:sz w:val="20"/>
                          <w:szCs w:val="20"/>
                        </w:rPr>
                      </w:pPr>
                      <w:r w:rsidRPr="00BB72DE">
                        <w:rPr>
                          <w:color w:val="FFFFFF" w:themeColor="background1"/>
                          <w:sz w:val="20"/>
                          <w:szCs w:val="20"/>
                        </w:rPr>
                        <w:t xml:space="preserve">See user manual page </w:t>
                      </w:r>
                      <w:r>
                        <w:rPr>
                          <w:color w:val="FFFFFF" w:themeColor="background1"/>
                          <w:sz w:val="20"/>
                          <w:szCs w:val="20"/>
                        </w:rPr>
                        <w:t>27 - 28</w:t>
                      </w:r>
                    </w:p>
                  </w:txbxContent>
                </v:textbox>
                <w10:wrap type="square" anchorx="margin"/>
              </v:shape>
            </w:pict>
          </mc:Fallback>
        </mc:AlternateContent>
      </w:r>
      <w:r w:rsidR="00574449">
        <w:rPr>
          <w:noProof/>
          <w:lang w:eastAsia="en-GB"/>
        </w:rPr>
        <mc:AlternateContent>
          <mc:Choice Requires="wps">
            <w:drawing>
              <wp:anchor distT="0" distB="0" distL="114300" distR="114300" simplePos="0" relativeHeight="251884544" behindDoc="0" locked="0" layoutInCell="1" allowOverlap="1" wp14:anchorId="6CBC68E7" wp14:editId="2766F30E">
                <wp:simplePos x="0" y="0"/>
                <wp:positionH relativeFrom="column">
                  <wp:posOffset>-14605</wp:posOffset>
                </wp:positionH>
                <wp:positionV relativeFrom="paragraph">
                  <wp:posOffset>67310</wp:posOffset>
                </wp:positionV>
                <wp:extent cx="6960870" cy="367665"/>
                <wp:effectExtent l="0" t="0" r="11430" b="13335"/>
                <wp:wrapNone/>
                <wp:docPr id="1115" name="Rounded Rectangle 1115"/>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60"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8 –</w:t>
                            </w:r>
                            <w:r w:rsidRPr="000B10A2">
                              <w:rPr>
                                <w:b/>
                                <w:color w:val="FFFFFF" w:themeColor="background1"/>
                              </w:rPr>
                              <w:t xml:space="preserve"> </w:t>
                            </w:r>
                            <w:r>
                              <w:rPr>
                                <w:b/>
                                <w:color w:val="FFFFFF" w:themeColor="background1"/>
                              </w:rPr>
                              <w:t>Effective Two-way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E7" id="Rounded Rectangle 1115" o:spid="_x0000_s1049" style="position:absolute;left:0;text-align:left;margin-left:-1.15pt;margin-top:5.3pt;width:548.1pt;height:28.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" fillcolor="#243f60 [1604]" strokecolor="black [3213]">
                <v:textbox>
                  <w:txbxContent>
                    <w:p w14:paraId="6CBC6960" w14:textId="77777777" w:rsidR="004A293C" w:rsidRPr="000B10A2" w:rsidRDefault="004A293C" w:rsidP="00574449">
                      <w:pPr>
                        <w:spacing w:after="0"/>
                        <w:jc w:val="center"/>
                        <w:rPr>
                          <w:b/>
                          <w:color w:val="FFFFFF" w:themeColor="background1"/>
                        </w:rPr>
                      </w:pPr>
                      <w:r w:rsidRPr="000B10A2">
                        <w:rPr>
                          <w:b/>
                          <w:color w:val="FFFFFF" w:themeColor="background1"/>
                        </w:rPr>
                        <w:t xml:space="preserve">Domain </w:t>
                      </w:r>
                      <w:r>
                        <w:rPr>
                          <w:b/>
                          <w:color w:val="FFFFFF" w:themeColor="background1"/>
                        </w:rPr>
                        <w:t>8 –</w:t>
                      </w:r>
                      <w:r w:rsidRPr="000B10A2">
                        <w:rPr>
                          <w:b/>
                          <w:color w:val="FFFFFF" w:themeColor="background1"/>
                        </w:rPr>
                        <w:t xml:space="preserve"> </w:t>
                      </w:r>
                      <w:r>
                        <w:rPr>
                          <w:b/>
                          <w:color w:val="FFFFFF" w:themeColor="background1"/>
                        </w:rPr>
                        <w:t>Effective Two-way Communication</w:t>
                      </w:r>
                    </w:p>
                  </w:txbxContent>
                </v:textbox>
              </v:roundrect>
            </w:pict>
          </mc:Fallback>
        </mc:AlternateContent>
      </w:r>
    </w:p>
    <w:p w14:paraId="6CBC6867" w14:textId="4F4DF29A" w:rsidR="00574449" w:rsidRDefault="00574449" w:rsidP="00574449">
      <w:pPr>
        <w:spacing w:before="80" w:after="0"/>
        <w:rPr>
          <w:color w:val="000000" w:themeColor="text1"/>
          <w:sz w:val="20"/>
          <w:szCs w:val="20"/>
        </w:rPr>
      </w:pPr>
    </w:p>
    <w:p w14:paraId="2DAE0F35" w14:textId="77777777" w:rsidR="00834813" w:rsidRDefault="00834813" w:rsidP="00834813">
      <w:pPr>
        <w:spacing w:after="0"/>
        <w:jc w:val="both"/>
        <w:rPr>
          <w:color w:val="000000" w:themeColor="text1"/>
          <w:sz w:val="20"/>
          <w:szCs w:val="20"/>
        </w:rPr>
      </w:pPr>
    </w:p>
    <w:tbl>
      <w:tblPr>
        <w:tblStyle w:val="TableGrid"/>
        <w:tblW w:w="10915" w:type="dxa"/>
        <w:tblLook w:val="04A0" w:firstRow="1" w:lastRow="0" w:firstColumn="1" w:lastColumn="0" w:noHBand="0" w:noVBand="1"/>
      </w:tblPr>
      <w:tblGrid>
        <w:gridCol w:w="9776"/>
        <w:gridCol w:w="1139"/>
      </w:tblGrid>
      <w:tr w:rsidR="00834813" w14:paraId="2B8F77CE" w14:textId="77777777" w:rsidTr="0007465A">
        <w:trPr>
          <w:trHeight w:val="798"/>
        </w:trPr>
        <w:tc>
          <w:tcPr>
            <w:tcW w:w="9776" w:type="dxa"/>
            <w:tcBorders>
              <w:top w:val="nil"/>
              <w:left w:val="nil"/>
              <w:bottom w:val="nil"/>
              <w:right w:val="single" w:sz="4" w:space="0" w:color="auto"/>
            </w:tcBorders>
            <w:vAlign w:val="center"/>
          </w:tcPr>
          <w:p w14:paraId="098A2EF6" w14:textId="2D7B43EE" w:rsidR="00834813" w:rsidRPr="00302637" w:rsidRDefault="00167014" w:rsidP="00167014">
            <w:pPr>
              <w:spacing w:after="120"/>
              <w:rPr>
                <w:color w:val="000000" w:themeColor="text1"/>
              </w:rPr>
            </w:pPr>
            <w:r w:rsidRPr="00167014">
              <w:rPr>
                <w:b/>
                <w:color w:val="000000" w:themeColor="text1"/>
              </w:rPr>
              <w:t xml:space="preserve">8.1. Patient Feedback: </w:t>
            </w:r>
            <w:r w:rsidRPr="00167014">
              <w:rPr>
                <w:color w:val="000000" w:themeColor="text1"/>
              </w:rPr>
              <w:t>Ability to elicit, explore and respond to feedback about the patient’s understanding of and reaction to all aspects of session.</w:t>
            </w:r>
          </w:p>
        </w:tc>
        <w:tc>
          <w:tcPr>
            <w:tcW w:w="1139" w:type="dxa"/>
            <w:tcBorders>
              <w:left w:val="single" w:sz="4" w:space="0" w:color="auto"/>
            </w:tcBorders>
            <w:vAlign w:val="center"/>
          </w:tcPr>
          <w:p w14:paraId="15384A84" w14:textId="59C17407" w:rsidR="00834813" w:rsidRDefault="00834813" w:rsidP="0007465A">
            <w:pPr>
              <w:spacing w:before="80"/>
              <w:jc w:val="center"/>
              <w:rPr>
                <w:color w:val="000000" w:themeColor="text1"/>
                <w:sz w:val="20"/>
                <w:szCs w:val="20"/>
              </w:rPr>
            </w:pPr>
          </w:p>
        </w:tc>
      </w:tr>
      <w:tr w:rsidR="00834813" w14:paraId="6390461F" w14:textId="77777777" w:rsidTr="0007465A">
        <w:trPr>
          <w:trHeight w:val="680"/>
        </w:trPr>
        <w:tc>
          <w:tcPr>
            <w:tcW w:w="9776" w:type="dxa"/>
            <w:tcBorders>
              <w:top w:val="nil"/>
              <w:left w:val="nil"/>
              <w:bottom w:val="nil"/>
              <w:right w:val="single" w:sz="4" w:space="0" w:color="auto"/>
            </w:tcBorders>
            <w:vAlign w:val="center"/>
          </w:tcPr>
          <w:p w14:paraId="39F3E91C" w14:textId="604E442C" w:rsidR="00834813" w:rsidRPr="00302637" w:rsidRDefault="00882EF0" w:rsidP="00882EF0">
            <w:pPr>
              <w:rPr>
                <w:color w:val="000000" w:themeColor="text1"/>
              </w:rPr>
            </w:pPr>
            <w:r w:rsidRPr="00882EF0">
              <w:rPr>
                <w:b/>
                <w:color w:val="000000" w:themeColor="text1"/>
              </w:rPr>
              <w:t xml:space="preserve">8.2. Reflective Summaries: </w:t>
            </w:r>
            <w:r w:rsidRPr="00882EF0">
              <w:rPr>
                <w:color w:val="000000" w:themeColor="text1"/>
              </w:rPr>
              <w:t>Ability to work with the patient to reflect upon and summarise salient session content in order to facilitate joint understanding of crucial therapeutic material and consolidate key learning.</w:t>
            </w:r>
          </w:p>
        </w:tc>
        <w:tc>
          <w:tcPr>
            <w:tcW w:w="1139" w:type="dxa"/>
            <w:tcBorders>
              <w:left w:val="single" w:sz="4" w:space="0" w:color="auto"/>
            </w:tcBorders>
            <w:vAlign w:val="center"/>
          </w:tcPr>
          <w:p w14:paraId="5D42B7C1" w14:textId="6B218455" w:rsidR="00834813" w:rsidRDefault="00834813" w:rsidP="0007465A">
            <w:pPr>
              <w:jc w:val="center"/>
              <w:rPr>
                <w:color w:val="000000" w:themeColor="text1"/>
                <w:sz w:val="20"/>
                <w:szCs w:val="20"/>
              </w:rPr>
            </w:pPr>
          </w:p>
        </w:tc>
      </w:tr>
    </w:tbl>
    <w:p w14:paraId="35158E70" w14:textId="77777777" w:rsidR="00834813" w:rsidRDefault="00834813" w:rsidP="009E0823">
      <w:pPr>
        <w:spacing w:before="240" w:after="240"/>
      </w:pPr>
      <w:r w:rsidRPr="006377FC">
        <w:rPr>
          <w:b/>
        </w:rPr>
        <w:t>Key strengths and learning needs</w:t>
      </w:r>
      <w:r>
        <w:t>:</w:t>
      </w:r>
    </w:p>
    <w:p w14:paraId="3FBB3029" w14:textId="77777777" w:rsidR="009D661E" w:rsidRDefault="009D661E" w:rsidP="009D661E">
      <w:pPr>
        <w:spacing w:after="120"/>
      </w:pPr>
    </w:p>
    <w:p w14:paraId="0B337435" w14:textId="77777777" w:rsidR="009D661E" w:rsidRDefault="009D661E" w:rsidP="009D661E">
      <w:pPr>
        <w:spacing w:after="120"/>
      </w:pPr>
    </w:p>
    <w:p w14:paraId="6B74D577" w14:textId="77777777" w:rsidR="009E0823" w:rsidRDefault="009E0823" w:rsidP="009D661E">
      <w:pPr>
        <w:spacing w:after="120"/>
      </w:pPr>
    </w:p>
    <w:p w14:paraId="4FFDCA87" w14:textId="77777777" w:rsidR="009D661E" w:rsidRDefault="009D661E" w:rsidP="009D661E">
      <w:pPr>
        <w:spacing w:after="120"/>
      </w:pPr>
    </w:p>
    <w:p w14:paraId="564F7C80" w14:textId="77777777" w:rsidR="009D661E" w:rsidRDefault="009D661E" w:rsidP="009D661E">
      <w:pPr>
        <w:spacing w:after="120"/>
      </w:pPr>
    </w:p>
    <w:p w14:paraId="263C9D39" w14:textId="77777777" w:rsidR="009D661E" w:rsidRDefault="009D661E" w:rsidP="009D661E">
      <w:pPr>
        <w:spacing w:after="120"/>
      </w:pPr>
    </w:p>
    <w:p w14:paraId="7E6863E0" w14:textId="77777777" w:rsidR="009D661E" w:rsidRDefault="009D661E" w:rsidP="009D661E">
      <w:pPr>
        <w:spacing w:after="120"/>
      </w:pPr>
    </w:p>
    <w:p w14:paraId="6CBC686E" w14:textId="77777777" w:rsidR="00735D22" w:rsidRDefault="00E10925" w:rsidP="009439DD">
      <w:pPr>
        <w:spacing w:before="240" w:after="120"/>
        <w:rPr>
          <w:b/>
        </w:rPr>
      </w:pPr>
      <w:r>
        <w:rPr>
          <w:noProof/>
          <w:lang w:eastAsia="en-GB"/>
        </w:rPr>
        <w:lastRenderedPageBreak/>
        <mc:AlternateContent>
          <mc:Choice Requires="wps">
            <w:drawing>
              <wp:anchor distT="0" distB="0" distL="114300" distR="114300" simplePos="0" relativeHeight="251796480" behindDoc="0" locked="0" layoutInCell="1" allowOverlap="1" wp14:anchorId="6CBC68F1" wp14:editId="2D47D2EA">
                <wp:simplePos x="0" y="0"/>
                <wp:positionH relativeFrom="margin">
                  <wp:align>left</wp:align>
                </wp:positionH>
                <wp:positionV relativeFrom="paragraph">
                  <wp:posOffset>125095</wp:posOffset>
                </wp:positionV>
                <wp:extent cx="6960870" cy="367665"/>
                <wp:effectExtent l="0" t="0" r="11430" b="13335"/>
                <wp:wrapNone/>
                <wp:docPr id="1494" name="Rounded Rectangle 1494"/>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969" w14:textId="77777777" w:rsidR="004A293C" w:rsidRPr="00C035EB" w:rsidRDefault="004A293C" w:rsidP="00E10925">
                            <w:pPr>
                              <w:spacing w:after="0"/>
                              <w:jc w:val="center"/>
                              <w:rPr>
                                <w:b/>
                                <w:color w:val="FFFFFF" w:themeColor="background1"/>
                              </w:rPr>
                            </w:pPr>
                            <w:r>
                              <w:rPr>
                                <w:b/>
                                <w:color w:val="FFFFFF" w:themeColor="background1"/>
                              </w:rPr>
                              <w:t>Overall Session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C68F1" id="Rounded Rectangle 1494" o:spid="_x0000_s1050" style="position:absolute;margin-left:0;margin-top:9.85pt;width:548.1pt;height:28.9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" fillcolor="#243f60 [1604]" strokecolor="black [3213]">
                <v:textbox>
                  <w:txbxContent>
                    <w:p w14:paraId="6CBC6969" w14:textId="77777777" w:rsidR="004A293C" w:rsidRPr="00C035EB" w:rsidRDefault="004A293C" w:rsidP="00E10925">
                      <w:pPr>
                        <w:spacing w:after="0"/>
                        <w:jc w:val="center"/>
                        <w:rPr>
                          <w:b/>
                          <w:color w:val="FFFFFF" w:themeColor="background1"/>
                        </w:rPr>
                      </w:pPr>
                      <w:r>
                        <w:rPr>
                          <w:b/>
                          <w:color w:val="FFFFFF" w:themeColor="background1"/>
                        </w:rPr>
                        <w:t>Overall Session Score</w:t>
                      </w:r>
                    </w:p>
                  </w:txbxContent>
                </v:textbox>
                <w10:wrap anchorx="margin"/>
              </v:roundrect>
            </w:pict>
          </mc:Fallback>
        </mc:AlternateContent>
      </w:r>
    </w:p>
    <w:p w14:paraId="2BF12D34" w14:textId="43CB3B3E" w:rsidR="007C7854" w:rsidRDefault="007C7854" w:rsidP="00334EFB">
      <w:pPr>
        <w:spacing w:after="120"/>
        <w:rPr>
          <w:b/>
        </w:rPr>
      </w:pPr>
    </w:p>
    <w:p w14:paraId="2617FD54" w14:textId="6FD0BB41" w:rsidR="00D8621C" w:rsidRPr="00334EFB" w:rsidRDefault="00C22AD3" w:rsidP="00C67E1E">
      <w:pPr>
        <w:spacing w:before="240" w:after="0"/>
        <w:rPr>
          <w:i/>
          <w:color w:val="000000" w:themeColor="text1"/>
          <w:sz w:val="20"/>
          <w:szCs w:val="20"/>
        </w:rPr>
      </w:pPr>
      <w:r w:rsidRPr="00436139">
        <w:rPr>
          <w:b/>
          <w:color w:val="000000" w:themeColor="text1"/>
          <w:sz w:val="20"/>
          <w:szCs w:val="20"/>
        </w:rPr>
        <w:t>Total Score</w:t>
      </w:r>
      <w:r>
        <w:rPr>
          <w:color w:val="000000" w:themeColor="text1"/>
          <w:sz w:val="20"/>
          <w:szCs w:val="20"/>
        </w:rPr>
        <w:t xml:space="preserve"> (</w:t>
      </w:r>
      <w:r w:rsidRPr="00D1000D">
        <w:rPr>
          <w:i/>
          <w:color w:val="000000" w:themeColor="text1"/>
          <w:sz w:val="20"/>
          <w:szCs w:val="20"/>
        </w:rPr>
        <w:t xml:space="preserve">add </w:t>
      </w:r>
      <w:r w:rsidR="00210313">
        <w:rPr>
          <w:i/>
          <w:color w:val="000000" w:themeColor="text1"/>
          <w:sz w:val="20"/>
          <w:szCs w:val="20"/>
        </w:rPr>
        <w:t xml:space="preserve">the </w:t>
      </w:r>
      <w:r>
        <w:rPr>
          <w:i/>
          <w:color w:val="000000" w:themeColor="text1"/>
          <w:sz w:val="20"/>
          <w:szCs w:val="20"/>
        </w:rPr>
        <w:t>scores</w:t>
      </w:r>
      <w:r w:rsidR="00210313">
        <w:rPr>
          <w:i/>
          <w:color w:val="000000" w:themeColor="text1"/>
          <w:sz w:val="20"/>
          <w:szCs w:val="20"/>
        </w:rPr>
        <w:t xml:space="preserve"> assigned for each item</w:t>
      </w:r>
      <w:r w:rsidRPr="00D1000D">
        <w:rPr>
          <w:color w:val="000000" w:themeColor="text1"/>
          <w:sz w:val="20"/>
          <w:szCs w:val="20"/>
        </w:rPr>
        <w:t>)</w:t>
      </w:r>
      <w:r w:rsidR="00EC5120">
        <w:rPr>
          <w:color w:val="000000" w:themeColor="text1"/>
          <w:sz w:val="20"/>
          <w:szCs w:val="20"/>
        </w:rPr>
        <w:t>:</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8784"/>
        <w:gridCol w:w="2126"/>
      </w:tblGrid>
      <w:tr w:rsidR="00210313" w14:paraId="479F6A9B" w14:textId="77777777" w:rsidTr="006F3E3C">
        <w:trPr>
          <w:trHeight w:val="558"/>
        </w:trPr>
        <w:tc>
          <w:tcPr>
            <w:tcW w:w="8784" w:type="dxa"/>
            <w:vAlign w:val="center"/>
          </w:tcPr>
          <w:p w14:paraId="56083F68" w14:textId="0D5B4135" w:rsidR="00210313" w:rsidRPr="00F05464" w:rsidRDefault="00210313" w:rsidP="00F05464">
            <w:pPr>
              <w:jc w:val="center"/>
              <w:rPr>
                <w:color w:val="000000" w:themeColor="text1"/>
                <w:sz w:val="20"/>
                <w:szCs w:val="20"/>
              </w:rPr>
            </w:pPr>
          </w:p>
        </w:tc>
        <w:tc>
          <w:tcPr>
            <w:tcW w:w="2126" w:type="dxa"/>
            <w:vAlign w:val="center"/>
          </w:tcPr>
          <w:p w14:paraId="5B64DDD7" w14:textId="0E0CA265" w:rsidR="00210313" w:rsidRPr="00EA50E6" w:rsidRDefault="00210313" w:rsidP="006F3E3C">
            <w:pPr>
              <w:jc w:val="center"/>
              <w:rPr>
                <w:color w:val="000000" w:themeColor="text1"/>
              </w:rPr>
            </w:pPr>
            <w:r w:rsidRPr="00EA50E6">
              <w:rPr>
                <w:color w:val="000000" w:themeColor="text1"/>
                <w:sz w:val="20"/>
                <w:szCs w:val="20"/>
              </w:rPr>
              <w:t xml:space="preserve">Range = </w:t>
            </w:r>
            <w:r w:rsidR="006F3E3C" w:rsidRPr="00EA50E6">
              <w:rPr>
                <w:color w:val="000000" w:themeColor="text1"/>
                <w:sz w:val="20"/>
                <w:szCs w:val="20"/>
              </w:rPr>
              <w:t>22</w:t>
            </w:r>
            <w:r w:rsidRPr="00EA50E6">
              <w:rPr>
                <w:color w:val="000000" w:themeColor="text1"/>
                <w:sz w:val="20"/>
                <w:szCs w:val="20"/>
              </w:rPr>
              <w:t xml:space="preserve"> to </w:t>
            </w:r>
            <w:r w:rsidR="006F3E3C" w:rsidRPr="00EA50E6">
              <w:rPr>
                <w:color w:val="000000" w:themeColor="text1"/>
                <w:sz w:val="20"/>
                <w:szCs w:val="20"/>
              </w:rPr>
              <w:t>88</w:t>
            </w:r>
          </w:p>
        </w:tc>
      </w:tr>
    </w:tbl>
    <w:p w14:paraId="494EE842" w14:textId="77777777" w:rsidR="006242B9" w:rsidRDefault="006242B9" w:rsidP="00BE6740">
      <w:pPr>
        <w:spacing w:before="120" w:after="0"/>
        <w:rPr>
          <w:color w:val="000000" w:themeColor="text1"/>
          <w:sz w:val="20"/>
          <w:szCs w:val="20"/>
        </w:rPr>
      </w:pPr>
      <w:r>
        <w:rPr>
          <w:color w:val="000000" w:themeColor="text1"/>
          <w:sz w:val="20"/>
          <w:szCs w:val="20"/>
        </w:rPr>
        <w:t>To aid in interpretation, the total score a therapist would achieve if their performance was consistently rated as 1, 2, 3, or 4 is:</w:t>
      </w:r>
    </w:p>
    <w:p w14:paraId="2AC4DD30" w14:textId="7D35F67D" w:rsidR="006242B9" w:rsidRDefault="006242B9" w:rsidP="00D8621C">
      <w:pPr>
        <w:spacing w:after="0"/>
        <w:rPr>
          <w:color w:val="000000" w:themeColor="text1"/>
          <w:sz w:val="20"/>
          <w:szCs w:val="20"/>
        </w:rPr>
      </w:pPr>
      <w:r>
        <w:rPr>
          <w:color w:val="000000" w:themeColor="text1"/>
          <w:sz w:val="20"/>
          <w:szCs w:val="20"/>
        </w:rPr>
        <w:t>One-limited = total score of 22, Two-basic = total score of 44, Three-good = total score of 66, Four-advanced = total score of 88</w:t>
      </w:r>
      <w:r w:rsidR="00B0332D">
        <w:rPr>
          <w:color w:val="000000" w:themeColor="text1"/>
          <w:sz w:val="20"/>
          <w:szCs w:val="20"/>
        </w:rPr>
        <w:t>.</w:t>
      </w:r>
    </w:p>
    <w:p w14:paraId="34EAD0F2" w14:textId="77777777" w:rsidR="006242B9" w:rsidRDefault="006242B9" w:rsidP="00D8621C">
      <w:pPr>
        <w:spacing w:after="0"/>
        <w:rPr>
          <w:sz w:val="20"/>
        </w:rPr>
      </w:pPr>
    </w:p>
    <w:p w14:paraId="35AC9D02" w14:textId="4DECC8E6" w:rsidR="00EC5120" w:rsidRPr="0028272A" w:rsidRDefault="0028272A" w:rsidP="00BE6740">
      <w:pPr>
        <w:spacing w:before="120" w:after="0"/>
        <w:rPr>
          <w:i/>
          <w:sz w:val="20"/>
        </w:rPr>
      </w:pPr>
      <w:r w:rsidRPr="00436139">
        <w:rPr>
          <w:b/>
          <w:sz w:val="20"/>
        </w:rPr>
        <w:t>Average item score</w:t>
      </w:r>
      <w:r>
        <w:rPr>
          <w:sz w:val="20"/>
        </w:rPr>
        <w:t xml:space="preserve"> </w:t>
      </w:r>
      <w:r w:rsidR="006B0D2F">
        <w:rPr>
          <w:i/>
          <w:sz w:val="20"/>
        </w:rPr>
        <w:t>(total score divided by</w:t>
      </w:r>
      <w:r w:rsidR="00EC5120">
        <w:rPr>
          <w:i/>
          <w:sz w:val="20"/>
        </w:rPr>
        <w:t xml:space="preserve"> 22):</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10910"/>
      </w:tblGrid>
      <w:tr w:rsidR="001638BD" w14:paraId="3CC13085" w14:textId="77777777" w:rsidTr="00A97F17">
        <w:trPr>
          <w:trHeight w:val="558"/>
        </w:trPr>
        <w:tc>
          <w:tcPr>
            <w:tcW w:w="10910" w:type="dxa"/>
            <w:vAlign w:val="center"/>
          </w:tcPr>
          <w:p w14:paraId="7B27B113" w14:textId="6FC5DF1E" w:rsidR="001638BD" w:rsidRPr="001638BD" w:rsidRDefault="001638BD" w:rsidP="00F50885">
            <w:pPr>
              <w:jc w:val="center"/>
              <w:rPr>
                <w:color w:val="000000" w:themeColor="text1"/>
              </w:rPr>
            </w:pPr>
          </w:p>
        </w:tc>
      </w:tr>
    </w:tbl>
    <w:p w14:paraId="35813B00" w14:textId="77777777" w:rsidR="003537AC" w:rsidRDefault="003537AC" w:rsidP="003537AC">
      <w:pPr>
        <w:spacing w:after="240"/>
      </w:pPr>
    </w:p>
    <w:p w14:paraId="39C1494A" w14:textId="77777777" w:rsidR="003537AC" w:rsidRDefault="003537AC" w:rsidP="003537AC">
      <w:pPr>
        <w:rPr>
          <w:b/>
        </w:rPr>
      </w:pPr>
      <w:r>
        <w:rPr>
          <w:noProof/>
          <w:lang w:eastAsia="en-GB"/>
        </w:rPr>
        <mc:AlternateContent>
          <mc:Choice Requires="wps">
            <w:drawing>
              <wp:anchor distT="0" distB="0" distL="114300" distR="114300" simplePos="0" relativeHeight="251945984" behindDoc="0" locked="0" layoutInCell="1" allowOverlap="1" wp14:anchorId="17948A04" wp14:editId="387F8CC0">
                <wp:simplePos x="0" y="0"/>
                <wp:positionH relativeFrom="margin">
                  <wp:posOffset>9525</wp:posOffset>
                </wp:positionH>
                <wp:positionV relativeFrom="paragraph">
                  <wp:posOffset>93142</wp:posOffset>
                </wp:positionV>
                <wp:extent cx="6960870" cy="367665"/>
                <wp:effectExtent l="0" t="0" r="11430" b="13335"/>
                <wp:wrapNone/>
                <wp:docPr id="1420" name="Rounded Rectangle 1420"/>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A1004" w14:textId="77777777" w:rsidR="003537AC" w:rsidRPr="00C035EB" w:rsidRDefault="003537AC" w:rsidP="003537AC">
                            <w:pPr>
                              <w:spacing w:after="0"/>
                              <w:jc w:val="center"/>
                              <w:rPr>
                                <w:b/>
                                <w:color w:val="FFFFFF" w:themeColor="background1"/>
                              </w:rPr>
                            </w:pPr>
                            <w:r>
                              <w:rPr>
                                <w:b/>
                                <w:color w:val="FFFFFF" w:themeColor="background1"/>
                              </w:rPr>
                              <w:t>Global Performance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48A04" id="Rounded Rectangle 1420" o:spid="_x0000_s1051" style="position:absolute;margin-left:.75pt;margin-top:7.35pt;width:548.1pt;height:28.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" fillcolor="#243f60 [1604]" strokecolor="black [3213]">
                <v:textbox>
                  <w:txbxContent>
                    <w:p w14:paraId="705A1004" w14:textId="77777777" w:rsidR="003537AC" w:rsidRPr="00C035EB" w:rsidRDefault="003537AC" w:rsidP="003537AC">
                      <w:pPr>
                        <w:spacing w:after="0"/>
                        <w:jc w:val="center"/>
                        <w:rPr>
                          <w:b/>
                          <w:color w:val="FFFFFF" w:themeColor="background1"/>
                        </w:rPr>
                      </w:pPr>
                      <w:r>
                        <w:rPr>
                          <w:b/>
                          <w:color w:val="FFFFFF" w:themeColor="background1"/>
                        </w:rPr>
                        <w:t>Global Performance Rating</w:t>
                      </w:r>
                    </w:p>
                  </w:txbxContent>
                </v:textbox>
                <w10:wrap anchorx="margin"/>
              </v:roundrect>
            </w:pict>
          </mc:Fallback>
        </mc:AlternateContent>
      </w:r>
    </w:p>
    <w:p w14:paraId="47257100" w14:textId="77777777" w:rsidR="003537AC" w:rsidRDefault="003537AC" w:rsidP="003537AC">
      <w:pPr>
        <w:spacing w:before="600" w:after="0"/>
        <w:rPr>
          <w:sz w:val="20"/>
        </w:rPr>
      </w:pPr>
      <w:r w:rsidRPr="00542A01">
        <w:rPr>
          <w:sz w:val="20"/>
        </w:rPr>
        <w:t xml:space="preserve">Therapist’s overall performance within the session was: </w:t>
      </w:r>
    </w:p>
    <w:p w14:paraId="026CF408" w14:textId="77777777" w:rsidR="003537AC" w:rsidRDefault="003537AC" w:rsidP="003537AC">
      <w:pPr>
        <w:spacing w:before="600" w:after="0"/>
      </w:pPr>
      <w:r>
        <w:rPr>
          <w:b/>
          <w:noProof/>
          <w:lang w:eastAsia="en-GB"/>
        </w:rPr>
        <mc:AlternateContent>
          <mc:Choice Requires="wpg">
            <w:drawing>
              <wp:anchor distT="0" distB="0" distL="114300" distR="114300" simplePos="0" relativeHeight="251947008" behindDoc="0" locked="0" layoutInCell="1" allowOverlap="1" wp14:anchorId="10477EAA" wp14:editId="21D2FC3A">
                <wp:simplePos x="0" y="0"/>
                <wp:positionH relativeFrom="margin">
                  <wp:align>left</wp:align>
                </wp:positionH>
                <wp:positionV relativeFrom="paragraph">
                  <wp:posOffset>114707</wp:posOffset>
                </wp:positionV>
                <wp:extent cx="4228465" cy="361315"/>
                <wp:effectExtent l="0" t="0" r="19685" b="19685"/>
                <wp:wrapNone/>
                <wp:docPr id="21" name="Group 21"/>
                <wp:cNvGraphicFramePr/>
                <a:graphic xmlns:a="http://schemas.openxmlformats.org/drawingml/2006/main">
                  <a:graphicData uri="http://schemas.microsoft.com/office/word/2010/wordprocessingGroup">
                    <wpg:wgp>
                      <wpg:cNvGrpSpPr/>
                      <wpg:grpSpPr>
                        <a:xfrm>
                          <a:off x="0" y="0"/>
                          <a:ext cx="4228465" cy="361315"/>
                          <a:chOff x="-126" y="0"/>
                          <a:chExt cx="4229053" cy="361951"/>
                        </a:xfrm>
                      </wpg:grpSpPr>
                      <wps:wsp>
                        <wps:cNvPr id="22" name="Rounded Rectangle 22"/>
                        <wps:cNvSpPr/>
                        <wps:spPr>
                          <a:xfrm>
                            <a:off x="-126" y="7952"/>
                            <a:ext cx="1009650" cy="353999"/>
                          </a:xfrm>
                          <a:prstGeom prst="roundRect">
                            <a:avLst/>
                          </a:prstGeom>
                          <a:solidFill>
                            <a:srgbClr val="DA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55486" w14:textId="77777777" w:rsidR="003537AC" w:rsidRPr="005904E7" w:rsidRDefault="003537AC" w:rsidP="003537AC">
                              <w:pPr>
                                <w:spacing w:after="0"/>
                                <w:jc w:val="center"/>
                                <w:rPr>
                                  <w:b/>
                                  <w:sz w:val="20"/>
                                  <w:szCs w:val="20"/>
                                </w:rPr>
                              </w:pPr>
                              <w:r>
                                <w:rPr>
                                  <w:b/>
                                  <w:sz w:val="20"/>
                                  <w:szCs w:val="20"/>
                                </w:rPr>
                                <w:t xml:space="preserve">1. </w:t>
                              </w:r>
                              <w:r w:rsidRPr="005904E7">
                                <w:rPr>
                                  <w:b/>
                                  <w:sz w:val="20"/>
                                  <w:szCs w:val="20"/>
                                </w:rPr>
                                <w:t>Limited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1089103" y="15900"/>
                            <a:ext cx="1009650" cy="345977"/>
                          </a:xfrm>
                          <a:prstGeom prst="roundRect">
                            <a:avLst/>
                          </a:prstGeom>
                          <a:solidFill>
                            <a:srgbClr val="F57E1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88840" w14:textId="77777777" w:rsidR="003537AC" w:rsidRPr="000B10A2" w:rsidRDefault="003537AC" w:rsidP="003537AC">
                              <w:pPr>
                                <w:spacing w:after="0"/>
                                <w:jc w:val="center"/>
                                <w:rPr>
                                  <w:b/>
                                  <w:sz w:val="20"/>
                                  <w:szCs w:val="20"/>
                                </w:rPr>
                              </w:pPr>
                              <w:r>
                                <w:rPr>
                                  <w:b/>
                                  <w:sz w:val="20"/>
                                  <w:szCs w:val="20"/>
                                </w:rPr>
                                <w:t>2. Basic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2146531" y="7951"/>
                            <a:ext cx="1009650" cy="353926"/>
                          </a:xfrm>
                          <a:prstGeom prst="roundRect">
                            <a:avLst/>
                          </a:prstGeom>
                          <a:solidFill>
                            <a:srgbClr val="3767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FC47C" w14:textId="77777777" w:rsidR="003537AC" w:rsidRPr="000B10A2" w:rsidRDefault="003537AC" w:rsidP="003537AC">
                              <w:pPr>
                                <w:spacing w:after="0"/>
                                <w:jc w:val="center"/>
                                <w:rPr>
                                  <w:b/>
                                  <w:sz w:val="20"/>
                                  <w:szCs w:val="20"/>
                                </w:rPr>
                              </w:pPr>
                              <w:r>
                                <w:rPr>
                                  <w:b/>
                                  <w:sz w:val="20"/>
                                  <w:szCs w:val="20"/>
                                </w:rPr>
                                <w:t>3.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219277" y="0"/>
                            <a:ext cx="1009650" cy="361876"/>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19C98" w14:textId="77777777" w:rsidR="003537AC" w:rsidRPr="000B10A2" w:rsidRDefault="003537AC" w:rsidP="003537AC">
                              <w:pPr>
                                <w:spacing w:after="0"/>
                                <w:jc w:val="center"/>
                                <w:rPr>
                                  <w:b/>
                                  <w:sz w:val="20"/>
                                  <w:szCs w:val="20"/>
                                </w:rPr>
                              </w:pPr>
                              <w:r>
                                <w:rPr>
                                  <w:b/>
                                  <w:sz w:val="20"/>
                                  <w:szCs w:val="20"/>
                                </w:rPr>
                                <w:t>4. Advanced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477EAA" id="Group 21" o:spid="_x0000_s1052" style="position:absolute;margin-left:0;margin-top:9.05pt;width:332.95pt;height:28.45pt;z-index:251947008;mso-position-horizontal:left;mso-position-horizontal-relative:margin;mso-width-relative:margin" coordorigin="-1" coordsize="42290,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">
                <v:roundrect id="Rounded Rectangle 22" o:spid="_x0000_s1053" style="position:absolute;left:-1;top:79;width:10096;height:3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gVcIA&#10;AADbAAAADwAAAGRycy9kb3ducmV2LnhtbESPzarCMBSE94LvEM4FN6KpRUR6G0UEQdyIP+j20Jzb&#10;ltuclCbW6tMbQXA5zMw3TLrsTCVaalxpWcFkHIEgzqwuOVdwPm1GcxDOI2usLJOCBzlYLvq9FBNt&#10;73yg9uhzESDsElRQeF8nUrqsIINubGvi4P3ZxqAPssmlbvAe4KaScRTNpMGSw0KBNa0Lyv6PN6Ng&#10;fdrm06e/cPd8xNeh3W3a1X6i1OCnW/2C8NT5b/jT3moFcQz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6BVwgAAANsAAAAPAAAAAAAAAAAAAAAAAJgCAABkcnMvZG93&#10;bnJldi54bWxQSwUGAAAAAAQABAD1AAAAhwMAAAAA&#10;" fillcolor="#da0000" strokecolor="black [3213]">
                  <v:textbox>
                    <w:txbxContent>
                      <w:p w14:paraId="4A255486" w14:textId="77777777" w:rsidR="003537AC" w:rsidRPr="005904E7" w:rsidRDefault="003537AC" w:rsidP="003537AC">
                        <w:pPr>
                          <w:spacing w:after="0"/>
                          <w:jc w:val="center"/>
                          <w:rPr>
                            <w:b/>
                            <w:sz w:val="20"/>
                            <w:szCs w:val="20"/>
                          </w:rPr>
                        </w:pPr>
                        <w:r>
                          <w:rPr>
                            <w:b/>
                            <w:sz w:val="20"/>
                            <w:szCs w:val="20"/>
                          </w:rPr>
                          <w:t xml:space="preserve">1. </w:t>
                        </w:r>
                        <w:r w:rsidRPr="005904E7">
                          <w:rPr>
                            <w:b/>
                            <w:sz w:val="20"/>
                            <w:szCs w:val="20"/>
                          </w:rPr>
                          <w:t>Limited</w:t>
                        </w:r>
                      </w:p>
                    </w:txbxContent>
                  </v:textbox>
                </v:roundrect>
                <v:roundrect id="Rounded Rectangle 23" o:spid="_x0000_s1054" style="position:absolute;left:10891;top:159;width:10096;height:3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f9sIA&#10;AADbAAAADwAAAGRycy9kb3ducmV2LnhtbESPQWsCMRSE7wX/Q3iCt5pVYSmrUUTQ1kIPXcXzc/Pc&#10;LCYvyybq+u+bQqHHYWa+YRar3llxpy40nhVMxhkI4srrhmsFx8P29Q1EiMgarWdS8KQAq+XgZYGF&#10;9g/+pnsZa5EgHApUYGJsCylDZchhGPuWOHkX3zmMSXa11B0+EtxZOc2yXDpsOC0YbGljqLqWN6cg&#10;l/Zs1p/nr1tOpQ7799PVVjulRsN+PQcRqY//4b/2h1YwncH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F/2wgAAANsAAAAPAAAAAAAAAAAAAAAAAJgCAABkcnMvZG93&#10;bnJldi54bWxQSwUGAAAAAAQABAD1AAAAhwMAAAAA&#10;" fillcolor="#f57e1b" strokecolor="black [3213]">
                  <v:textbox>
                    <w:txbxContent>
                      <w:p w14:paraId="15288840" w14:textId="77777777" w:rsidR="003537AC" w:rsidRPr="000B10A2" w:rsidRDefault="003537AC" w:rsidP="003537AC">
                        <w:pPr>
                          <w:spacing w:after="0"/>
                          <w:jc w:val="center"/>
                          <w:rPr>
                            <w:b/>
                            <w:sz w:val="20"/>
                            <w:szCs w:val="20"/>
                          </w:rPr>
                        </w:pPr>
                        <w:r>
                          <w:rPr>
                            <w:b/>
                            <w:sz w:val="20"/>
                            <w:szCs w:val="20"/>
                          </w:rPr>
                          <w:t>2. Basic</w:t>
                        </w:r>
                      </w:p>
                    </w:txbxContent>
                  </v:textbox>
                </v:roundrect>
                <v:roundrect id="Rounded Rectangle 26" o:spid="_x0000_s1055" style="position:absolute;left:21465;top:79;width:10096;height:35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Yk8UA&#10;AADbAAAADwAAAGRycy9kb3ducmV2LnhtbESPQYvCMBSE78L+h/AWvMiaKiJSjbJUBUFkURfF26N5&#10;2xabl9JErf76jSB4HGbmG2Yya0wprlS7wrKCXjcCQZxaXXCm4He//BqBcB5ZY2mZFNzJwWz60Zpg&#10;rO2Nt3Td+UwECLsYFeTeV7GULs3JoOvaijh4f7Y26IOsM6lrvAW4KWU/iobSYMFhIceKkpzS8+5i&#10;FPw85sfFZnvonEw27yVmf18PzolS7c/mewzCU+Pf4Vd7pRX0h/D8En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FiTxQAAANsAAAAPAAAAAAAAAAAAAAAAAJgCAABkcnMv&#10;ZG93bnJldi54bWxQSwUGAAAAAAQABAD1AAAAigMAAAAA&#10;" fillcolor="#3767ff" strokecolor="black [3213]">
                  <v:textbox>
                    <w:txbxContent>
                      <w:p w14:paraId="4EFFC47C" w14:textId="77777777" w:rsidR="003537AC" w:rsidRPr="000B10A2" w:rsidRDefault="003537AC" w:rsidP="003537AC">
                        <w:pPr>
                          <w:spacing w:after="0"/>
                          <w:jc w:val="center"/>
                          <w:rPr>
                            <w:b/>
                            <w:sz w:val="20"/>
                            <w:szCs w:val="20"/>
                          </w:rPr>
                        </w:pPr>
                        <w:r>
                          <w:rPr>
                            <w:b/>
                            <w:sz w:val="20"/>
                            <w:szCs w:val="20"/>
                          </w:rPr>
                          <w:t>3. Good</w:t>
                        </w:r>
                      </w:p>
                    </w:txbxContent>
                  </v:textbox>
                </v:roundrect>
                <v:roundrect id="Rounded Rectangle 27" o:spid="_x0000_s1056" style="position:absolute;left:32192;width:10097;height:3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7MUA&#10;AADbAAAADwAAAGRycy9kb3ducmV2LnhtbESPUWsCMRCE3wv+h7BC32pOsbZcjVIKgtBCUUuhb9vL&#10;9u70sjmzUc/+elMQ+jjMzDfMdN65Rh0pSO3ZwHCQgSIuvK25NPCxWdw9gpKIbLHxTAbOJDCf9W6m&#10;mFt/4hUd17FUCcKSo4EqxjbXWoqKHMrAt8TJ+/HBYUwylNoGPCW4a/QoyybaYc1pocKWXioqduuD&#10;MxDuz9/DTXnwsv8cb3+1yPvr15sxt/3u+QlUpC7+h6/tpTUweoC/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57sxQAAANsAAAAPAAAAAAAAAAAAAAAAAJgCAABkcnMv&#10;ZG93bnJldi54bWxQSwUGAAAAAAQABAD1AAAAigMAAAAA&#10;" fillcolor="#00b050" strokecolor="black [3213]">
                  <v:textbox>
                    <w:txbxContent>
                      <w:p w14:paraId="45219C98" w14:textId="77777777" w:rsidR="003537AC" w:rsidRPr="000B10A2" w:rsidRDefault="003537AC" w:rsidP="003537AC">
                        <w:pPr>
                          <w:spacing w:after="0"/>
                          <w:jc w:val="center"/>
                          <w:rPr>
                            <w:b/>
                            <w:sz w:val="20"/>
                            <w:szCs w:val="20"/>
                          </w:rPr>
                        </w:pPr>
                        <w:r>
                          <w:rPr>
                            <w:b/>
                            <w:sz w:val="20"/>
                            <w:szCs w:val="20"/>
                          </w:rPr>
                          <w:t>4. Advanced</w:t>
                        </w:r>
                      </w:p>
                    </w:txbxContent>
                  </v:textbox>
                </v:roundrect>
                <w10:wrap anchorx="margin"/>
              </v:group>
            </w:pict>
          </mc:Fallback>
        </mc:AlternateContent>
      </w:r>
    </w:p>
    <w:p w14:paraId="28DA8105" w14:textId="77777777" w:rsidR="003537AC" w:rsidRPr="00210313" w:rsidRDefault="003537AC" w:rsidP="003537AC">
      <w:pPr>
        <w:spacing w:before="120" w:after="0"/>
        <w:rPr>
          <w:sz w:val="20"/>
          <w:szCs w:val="20"/>
        </w:rPr>
      </w:pPr>
      <w:r w:rsidRPr="00210313">
        <w:rPr>
          <w:sz w:val="20"/>
          <w:szCs w:val="20"/>
        </w:rPr>
        <w:t xml:space="preserve">If you believe the therapist falls between two of the descriptors, select a ½ mark (1.5, 2.5, or 3.5). </w:t>
      </w:r>
    </w:p>
    <w:tbl>
      <w:tblPr>
        <w:tblStyle w:val="TableGrid"/>
        <w:tblpPr w:leftFromText="180" w:rightFromText="180" w:vertAnchor="text" w:horzAnchor="margin" w:tblpY="143"/>
        <w:tblOverlap w:val="never"/>
        <w:tblW w:w="10910" w:type="dxa"/>
        <w:tblLook w:val="04A0" w:firstRow="1" w:lastRow="0" w:firstColumn="1" w:lastColumn="0" w:noHBand="0" w:noVBand="1"/>
      </w:tblPr>
      <w:tblGrid>
        <w:gridCol w:w="10910"/>
      </w:tblGrid>
      <w:tr w:rsidR="003537AC" w14:paraId="1251F07E" w14:textId="77777777" w:rsidTr="00F50885">
        <w:tc>
          <w:tcPr>
            <w:tcW w:w="10910" w:type="dxa"/>
          </w:tcPr>
          <w:p w14:paraId="61945371" w14:textId="77777777" w:rsidR="003537AC" w:rsidRPr="0080291D" w:rsidRDefault="003537AC" w:rsidP="00F50885">
            <w:pPr>
              <w:spacing w:before="120" w:after="120"/>
              <w:jc w:val="center"/>
              <w:rPr>
                <w:color w:val="000000" w:themeColor="text1"/>
                <w:sz w:val="20"/>
                <w:szCs w:val="20"/>
              </w:rPr>
            </w:pPr>
          </w:p>
        </w:tc>
      </w:tr>
    </w:tbl>
    <w:p w14:paraId="6C83CE77" w14:textId="77777777" w:rsidR="003537AC" w:rsidRDefault="003537AC" w:rsidP="003537AC">
      <w:pPr>
        <w:spacing w:after="0"/>
        <w:rPr>
          <w:sz w:val="20"/>
        </w:rPr>
      </w:pPr>
    </w:p>
    <w:p w14:paraId="0FC0BE88" w14:textId="77777777" w:rsidR="003537AC" w:rsidRDefault="003537AC" w:rsidP="00D8621C">
      <w:pPr>
        <w:spacing w:after="0"/>
        <w:rPr>
          <w:i/>
          <w:color w:val="000000" w:themeColor="text1"/>
          <w:sz w:val="20"/>
          <w:szCs w:val="20"/>
        </w:rPr>
      </w:pPr>
    </w:p>
    <w:p w14:paraId="12A7C1E9" w14:textId="77777777" w:rsidR="00C22AD3" w:rsidRDefault="00C22AD3" w:rsidP="00D8621C">
      <w:pPr>
        <w:spacing w:after="0"/>
        <w:rPr>
          <w:sz w:val="20"/>
        </w:rPr>
      </w:pPr>
    </w:p>
    <w:p w14:paraId="218DD3CB" w14:textId="6A18CEA6" w:rsidR="00D8621C" w:rsidRDefault="00D8621C" w:rsidP="00D8621C">
      <w:pPr>
        <w:rPr>
          <w:sz w:val="20"/>
          <w:szCs w:val="20"/>
        </w:rPr>
      </w:pPr>
      <w:r>
        <w:rPr>
          <w:noProof/>
          <w:lang w:eastAsia="en-GB"/>
        </w:rPr>
        <mc:AlternateContent>
          <mc:Choice Requires="wps">
            <w:drawing>
              <wp:anchor distT="0" distB="0" distL="114300" distR="114300" simplePos="0" relativeHeight="251900928" behindDoc="0" locked="0" layoutInCell="1" allowOverlap="1" wp14:anchorId="2C85CB07" wp14:editId="04E77BE0">
                <wp:simplePos x="0" y="0"/>
                <wp:positionH relativeFrom="margin">
                  <wp:align>left</wp:align>
                </wp:positionH>
                <wp:positionV relativeFrom="paragraph">
                  <wp:posOffset>-68910</wp:posOffset>
                </wp:positionV>
                <wp:extent cx="6960870" cy="367665"/>
                <wp:effectExtent l="0" t="0" r="11430" b="13335"/>
                <wp:wrapNone/>
                <wp:docPr id="1468" name="Rounded Rectangle 1468"/>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3B9FA" w14:textId="77777777" w:rsidR="004A293C" w:rsidRPr="00C035EB" w:rsidRDefault="004A293C" w:rsidP="005E3288">
                            <w:pPr>
                              <w:spacing w:after="0"/>
                              <w:jc w:val="center"/>
                              <w:rPr>
                                <w:b/>
                                <w:color w:val="FFFFFF" w:themeColor="background1"/>
                              </w:rPr>
                            </w:pPr>
                            <w:r>
                              <w:rPr>
                                <w:b/>
                                <w:color w:val="FFFFFF" w:themeColor="background1"/>
                              </w:rPr>
                              <w:t>Patient Complexity 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5CB07" id="Rounded Rectangle 1468" o:spid="_x0000_s1057" style="position:absolute;margin-left:0;margin-top:-5.45pt;width:548.1pt;height:28.9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" fillcolor="#243f60 [1604]" strokecolor="black [3213]">
                <v:textbox>
                  <w:txbxContent>
                    <w:p w14:paraId="27C3B9FA" w14:textId="77777777" w:rsidR="004A293C" w:rsidRPr="00C035EB" w:rsidRDefault="004A293C" w:rsidP="005E3288">
                      <w:pPr>
                        <w:spacing w:after="0"/>
                        <w:jc w:val="center"/>
                        <w:rPr>
                          <w:b/>
                          <w:color w:val="FFFFFF" w:themeColor="background1"/>
                        </w:rPr>
                      </w:pPr>
                      <w:r>
                        <w:rPr>
                          <w:b/>
                          <w:color w:val="FFFFFF" w:themeColor="background1"/>
                        </w:rPr>
                        <w:t>Patient Complexity Rating</w:t>
                      </w:r>
                    </w:p>
                  </w:txbxContent>
                </v:textbox>
                <w10:wrap anchorx="margin"/>
              </v:roundrect>
            </w:pict>
          </mc:Fallback>
        </mc:AlternateContent>
      </w:r>
    </w:p>
    <w:p w14:paraId="7572FE40" w14:textId="5902DA74" w:rsidR="005E3288" w:rsidRDefault="00D8621C" w:rsidP="000169A6">
      <w:pPr>
        <w:spacing w:before="360" w:after="240"/>
        <w:rPr>
          <w:sz w:val="20"/>
          <w:szCs w:val="20"/>
        </w:rPr>
      </w:pPr>
      <w:r>
        <w:rPr>
          <w:sz w:val="20"/>
          <w:szCs w:val="20"/>
        </w:rPr>
        <w:t>Ho</w:t>
      </w:r>
      <w:r w:rsidR="005E3288" w:rsidRPr="00D17560">
        <w:rPr>
          <w:sz w:val="20"/>
          <w:szCs w:val="20"/>
        </w:rPr>
        <w:t>w complex</w:t>
      </w:r>
      <w:r w:rsidR="005E3288">
        <w:rPr>
          <w:sz w:val="20"/>
          <w:szCs w:val="20"/>
        </w:rPr>
        <w:t xml:space="preserve"> do</w:t>
      </w:r>
      <w:r w:rsidR="005E3288" w:rsidRPr="00D17560">
        <w:rPr>
          <w:sz w:val="20"/>
          <w:szCs w:val="20"/>
        </w:rPr>
        <w:t xml:space="preserve"> you feel th</w:t>
      </w:r>
      <w:r w:rsidR="005E3288">
        <w:rPr>
          <w:sz w:val="20"/>
          <w:szCs w:val="20"/>
        </w:rPr>
        <w:t>e</w:t>
      </w:r>
      <w:r w:rsidR="005E3288" w:rsidRPr="00D17560">
        <w:rPr>
          <w:sz w:val="20"/>
          <w:szCs w:val="20"/>
        </w:rPr>
        <w:t xml:space="preserve"> patient was to work with? </w:t>
      </w:r>
    </w:p>
    <w:p w14:paraId="5790C34D" w14:textId="503E3886" w:rsidR="005E3288" w:rsidRPr="000301DF" w:rsidRDefault="005E3288" w:rsidP="005E3288">
      <w:pPr>
        <w:pStyle w:val="ListParagraph"/>
        <w:numPr>
          <w:ilvl w:val="0"/>
          <w:numId w:val="10"/>
        </w:numPr>
        <w:spacing w:before="120" w:after="120"/>
        <w:rPr>
          <w:b/>
          <w:sz w:val="20"/>
          <w:szCs w:val="20"/>
        </w:rPr>
      </w:pPr>
      <w:r w:rsidRPr="000301DF">
        <w:rPr>
          <w:b/>
          <w:sz w:val="20"/>
          <w:szCs w:val="20"/>
        </w:rPr>
        <w:t>Very Straightforward</w:t>
      </w:r>
      <w:r w:rsidRPr="000301DF">
        <w:rPr>
          <w:b/>
          <w:sz w:val="20"/>
          <w:szCs w:val="20"/>
        </w:rPr>
        <w:tab/>
        <w:t>2. Somewhat Straightforward</w:t>
      </w:r>
      <w:r w:rsidRPr="000301DF">
        <w:rPr>
          <w:b/>
          <w:sz w:val="20"/>
          <w:szCs w:val="20"/>
        </w:rPr>
        <w:tab/>
        <w:t>3. Somewhat Complex</w:t>
      </w:r>
      <w:r w:rsidRPr="000301DF">
        <w:rPr>
          <w:b/>
          <w:sz w:val="20"/>
          <w:szCs w:val="20"/>
        </w:rPr>
        <w:tab/>
        <w:t>4. Very Complex</w:t>
      </w:r>
    </w:p>
    <w:tbl>
      <w:tblPr>
        <w:tblStyle w:val="TableGrid"/>
        <w:tblpPr w:leftFromText="180" w:rightFromText="180" w:vertAnchor="text" w:horzAnchor="margin" w:tblpY="110"/>
        <w:tblOverlap w:val="never"/>
        <w:tblW w:w="10910" w:type="dxa"/>
        <w:tblLook w:val="04A0" w:firstRow="1" w:lastRow="0" w:firstColumn="1" w:lastColumn="0" w:noHBand="0" w:noVBand="1"/>
      </w:tblPr>
      <w:tblGrid>
        <w:gridCol w:w="10910"/>
      </w:tblGrid>
      <w:tr w:rsidR="005E3288" w14:paraId="31A474DA" w14:textId="77777777" w:rsidTr="00C954E6">
        <w:tc>
          <w:tcPr>
            <w:tcW w:w="10910" w:type="dxa"/>
          </w:tcPr>
          <w:p w14:paraId="67A14A18" w14:textId="31D33500" w:rsidR="005E3288" w:rsidRPr="0080291D" w:rsidRDefault="005E3288" w:rsidP="00C954E6">
            <w:pPr>
              <w:spacing w:before="120" w:after="120"/>
              <w:rPr>
                <w:color w:val="000000" w:themeColor="text1"/>
                <w:sz w:val="20"/>
                <w:szCs w:val="20"/>
              </w:rPr>
            </w:pPr>
            <w:r>
              <w:rPr>
                <w:color w:val="000000" w:themeColor="text1"/>
                <w:sz w:val="20"/>
                <w:szCs w:val="20"/>
              </w:rPr>
              <w:tab/>
            </w:r>
          </w:p>
        </w:tc>
      </w:tr>
    </w:tbl>
    <w:p w14:paraId="722F358D" w14:textId="77777777" w:rsidR="00274E3D" w:rsidRDefault="00274E3D" w:rsidP="009C108C">
      <w:pPr>
        <w:rPr>
          <w:b/>
        </w:rPr>
      </w:pPr>
    </w:p>
    <w:p w14:paraId="14B7549E" w14:textId="77777777" w:rsidR="00274E3D" w:rsidRDefault="00274E3D">
      <w:pPr>
        <w:rPr>
          <w:b/>
        </w:rPr>
      </w:pPr>
      <w:r>
        <w:rPr>
          <w:b/>
        </w:rPr>
        <w:br w:type="page"/>
      </w:r>
    </w:p>
    <w:p w14:paraId="01A67B17" w14:textId="182669D8" w:rsidR="009C108C" w:rsidRDefault="009C108C" w:rsidP="009C108C">
      <w:pPr>
        <w:rPr>
          <w:b/>
        </w:rPr>
      </w:pPr>
      <w:r>
        <w:rPr>
          <w:noProof/>
          <w:lang w:eastAsia="en-GB"/>
        </w:rPr>
        <w:lastRenderedPageBreak/>
        <mc:AlternateContent>
          <mc:Choice Requires="wps">
            <w:drawing>
              <wp:anchor distT="0" distB="0" distL="114300" distR="114300" simplePos="0" relativeHeight="251918336" behindDoc="0" locked="0" layoutInCell="1" allowOverlap="1" wp14:anchorId="7289A227" wp14:editId="251EB66B">
                <wp:simplePos x="0" y="0"/>
                <wp:positionH relativeFrom="column">
                  <wp:posOffset>-16845</wp:posOffset>
                </wp:positionH>
                <wp:positionV relativeFrom="paragraph">
                  <wp:posOffset>-38903</wp:posOffset>
                </wp:positionV>
                <wp:extent cx="6960870" cy="367665"/>
                <wp:effectExtent l="0" t="0" r="11430" b="13335"/>
                <wp:wrapNone/>
                <wp:docPr id="1496" name="Rounded Rectangle 1496"/>
                <wp:cNvGraphicFramePr/>
                <a:graphic xmlns:a="http://schemas.openxmlformats.org/drawingml/2006/main">
                  <a:graphicData uri="http://schemas.microsoft.com/office/word/2010/wordprocessingShape">
                    <wps:wsp>
                      <wps:cNvSpPr/>
                      <wps:spPr>
                        <a:xfrm>
                          <a:off x="0" y="0"/>
                          <a:ext cx="6960870" cy="367665"/>
                        </a:xfrm>
                        <a:prstGeom prst="roundRect">
                          <a:avLst/>
                        </a:prstGeom>
                        <a:solidFill>
                          <a:schemeClr val="accent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5CDC3" w14:textId="77777777" w:rsidR="009C108C" w:rsidRPr="00C035EB" w:rsidRDefault="009C108C" w:rsidP="009C108C">
                            <w:pPr>
                              <w:spacing w:after="0"/>
                              <w:jc w:val="center"/>
                              <w:rPr>
                                <w:b/>
                                <w:color w:val="FFFFFF" w:themeColor="background1"/>
                              </w:rPr>
                            </w:pPr>
                            <w:r>
                              <w:rPr>
                                <w:b/>
                                <w:color w:val="FFFFFF" w:themeColor="background1"/>
                              </w:rPr>
                              <w:t>Skills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9A227" id="Rounded Rectangle 1496" o:spid="_x0000_s1058" style="position:absolute;margin-left:-1.35pt;margin-top:-3.05pt;width:548.1pt;height:28.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" fillcolor="#243f60 [1604]" strokecolor="black [3213]">
                <v:textbox>
                  <w:txbxContent>
                    <w:p w14:paraId="36A5CDC3" w14:textId="77777777" w:rsidR="009C108C" w:rsidRPr="00C035EB" w:rsidRDefault="009C108C" w:rsidP="009C108C">
                      <w:pPr>
                        <w:spacing w:after="0"/>
                        <w:jc w:val="center"/>
                        <w:rPr>
                          <w:b/>
                          <w:color w:val="FFFFFF" w:themeColor="background1"/>
                        </w:rPr>
                      </w:pPr>
                      <w:r>
                        <w:rPr>
                          <w:b/>
                          <w:color w:val="FFFFFF" w:themeColor="background1"/>
                        </w:rPr>
                        <w:t>Skills Profile</w:t>
                      </w:r>
                    </w:p>
                  </w:txbxContent>
                </v:textbox>
              </v:roundrect>
            </w:pict>
          </mc:Fallback>
        </mc:AlternateContent>
      </w:r>
    </w:p>
    <w:p w14:paraId="6ACCDF65" w14:textId="77777777" w:rsidR="009C108C" w:rsidRDefault="009C108C" w:rsidP="009C108C">
      <w:pPr>
        <w:spacing w:before="480" w:after="0"/>
        <w:jc w:val="both"/>
        <w:rPr>
          <w:b/>
          <w:color w:val="000000" w:themeColor="text1"/>
          <w:sz w:val="20"/>
          <w:szCs w:val="20"/>
        </w:rPr>
      </w:pPr>
      <w:r>
        <w:rPr>
          <w:b/>
          <w:color w:val="000000" w:themeColor="text1"/>
          <w:sz w:val="20"/>
          <w:szCs w:val="20"/>
        </w:rPr>
        <w:t>Therapist’s Key Strengths</w:t>
      </w:r>
    </w:p>
    <w:p w14:paraId="50A30ED1" w14:textId="77777777" w:rsidR="009C108C" w:rsidRDefault="009C108C" w:rsidP="009C108C">
      <w:pPr>
        <w:spacing w:after="0"/>
        <w:jc w:val="both"/>
        <w:rPr>
          <w:color w:val="000000" w:themeColor="text1"/>
          <w:sz w:val="20"/>
          <w:szCs w:val="20"/>
        </w:rPr>
      </w:pPr>
      <w:r>
        <w:rPr>
          <w:color w:val="000000" w:themeColor="text1"/>
          <w:sz w:val="20"/>
          <w:szCs w:val="20"/>
        </w:rPr>
        <w:t>What were the therapist’s key strengths within the session recording? How can the therapist continue to build upon these strengths in the future?</w:t>
      </w:r>
    </w:p>
    <w:p w14:paraId="1A7C4750" w14:textId="77777777" w:rsidR="009C108C" w:rsidRDefault="009C108C" w:rsidP="009C108C">
      <w:pPr>
        <w:spacing w:after="0"/>
        <w:jc w:val="both"/>
        <w:rPr>
          <w:color w:val="000000" w:themeColor="text1"/>
          <w:sz w:val="20"/>
          <w:szCs w:val="20"/>
        </w:rPr>
      </w:pPr>
    </w:p>
    <w:p w14:paraId="2CC8844E" w14:textId="77777777" w:rsidR="009C108C" w:rsidRPr="00B84BFC" w:rsidRDefault="009C108C" w:rsidP="009C108C">
      <w:pPr>
        <w:rPr>
          <w:i/>
          <w:sz w:val="20"/>
          <w:szCs w:val="20"/>
        </w:rPr>
      </w:pPr>
    </w:p>
    <w:p w14:paraId="23887FAD" w14:textId="77777777" w:rsidR="009C108C" w:rsidRDefault="009C108C" w:rsidP="009C108C">
      <w:pPr>
        <w:rPr>
          <w:b/>
        </w:rPr>
      </w:pPr>
    </w:p>
    <w:p w14:paraId="4696D36F" w14:textId="77777777" w:rsidR="009C108C" w:rsidRDefault="009C108C" w:rsidP="009C108C">
      <w:pPr>
        <w:rPr>
          <w:b/>
        </w:rPr>
      </w:pPr>
    </w:p>
    <w:p w14:paraId="233A1D05" w14:textId="77777777" w:rsidR="009C108C" w:rsidRDefault="009C108C" w:rsidP="009C108C">
      <w:pPr>
        <w:rPr>
          <w:b/>
        </w:rPr>
      </w:pPr>
    </w:p>
    <w:p w14:paraId="2648F147" w14:textId="77777777" w:rsidR="009C108C" w:rsidRDefault="009C108C" w:rsidP="009C108C">
      <w:pPr>
        <w:rPr>
          <w:b/>
        </w:rPr>
      </w:pPr>
    </w:p>
    <w:p w14:paraId="575CF26E" w14:textId="77777777" w:rsidR="009C108C" w:rsidRDefault="009C108C" w:rsidP="009C108C">
      <w:pPr>
        <w:rPr>
          <w:b/>
        </w:rPr>
      </w:pPr>
    </w:p>
    <w:p w14:paraId="07781E8A" w14:textId="77777777" w:rsidR="009C108C" w:rsidRDefault="009C108C" w:rsidP="009C108C">
      <w:pPr>
        <w:rPr>
          <w:b/>
        </w:rPr>
      </w:pPr>
    </w:p>
    <w:p w14:paraId="26383FD1" w14:textId="77777777" w:rsidR="009C108C" w:rsidRDefault="009C108C" w:rsidP="009C108C">
      <w:pPr>
        <w:rPr>
          <w:b/>
        </w:rPr>
      </w:pPr>
    </w:p>
    <w:p w14:paraId="56F50ACB" w14:textId="77777777" w:rsidR="009C108C" w:rsidRDefault="009C108C" w:rsidP="009C108C">
      <w:pPr>
        <w:rPr>
          <w:b/>
        </w:rPr>
      </w:pPr>
    </w:p>
    <w:p w14:paraId="11ABEDBB" w14:textId="77777777" w:rsidR="009C108C" w:rsidRPr="00023C03" w:rsidRDefault="009C108C" w:rsidP="009C108C">
      <w:pPr>
        <w:spacing w:before="120" w:after="0"/>
        <w:jc w:val="both"/>
        <w:rPr>
          <w:b/>
          <w:color w:val="000000" w:themeColor="text1"/>
          <w:sz w:val="20"/>
          <w:szCs w:val="20"/>
        </w:rPr>
      </w:pPr>
      <w:r>
        <w:rPr>
          <w:b/>
          <w:color w:val="000000" w:themeColor="text1"/>
          <w:sz w:val="20"/>
          <w:szCs w:val="20"/>
        </w:rPr>
        <w:t>Therapist’s Learning Needs</w:t>
      </w:r>
    </w:p>
    <w:p w14:paraId="0BCBEC90" w14:textId="77777777" w:rsidR="009C108C" w:rsidRPr="00023C03" w:rsidRDefault="009C108C" w:rsidP="009C108C">
      <w:pPr>
        <w:spacing w:after="0"/>
        <w:jc w:val="both"/>
        <w:rPr>
          <w:b/>
          <w:color w:val="000000" w:themeColor="text1"/>
          <w:sz w:val="20"/>
          <w:szCs w:val="20"/>
        </w:rPr>
      </w:pPr>
      <w:r>
        <w:rPr>
          <w:color w:val="000000" w:themeColor="text1"/>
          <w:sz w:val="20"/>
          <w:szCs w:val="20"/>
        </w:rPr>
        <w:t>Based on the session recording, what</w:t>
      </w:r>
      <w:r w:rsidRPr="003F0493">
        <w:rPr>
          <w:color w:val="000000" w:themeColor="text1"/>
          <w:sz w:val="20"/>
          <w:szCs w:val="20"/>
        </w:rPr>
        <w:t xml:space="preserve"> </w:t>
      </w:r>
      <w:r>
        <w:rPr>
          <w:color w:val="000000" w:themeColor="text1"/>
          <w:sz w:val="20"/>
          <w:szCs w:val="20"/>
        </w:rPr>
        <w:t>skills does the therapist need to concentrate on further improving and developing?  How could</w:t>
      </w:r>
      <w:r w:rsidRPr="006956C3">
        <w:rPr>
          <w:color w:val="000000" w:themeColor="text1"/>
          <w:sz w:val="20"/>
          <w:szCs w:val="20"/>
        </w:rPr>
        <w:t xml:space="preserve"> the therapist further develop their skills in th</w:t>
      </w:r>
      <w:r>
        <w:rPr>
          <w:color w:val="000000" w:themeColor="text1"/>
          <w:sz w:val="20"/>
          <w:szCs w:val="20"/>
        </w:rPr>
        <w:t>ese</w:t>
      </w:r>
      <w:r w:rsidRPr="006956C3">
        <w:rPr>
          <w:color w:val="000000" w:themeColor="text1"/>
          <w:sz w:val="20"/>
          <w:szCs w:val="20"/>
        </w:rPr>
        <w:t xml:space="preserve"> area</w:t>
      </w:r>
      <w:r>
        <w:rPr>
          <w:color w:val="000000" w:themeColor="text1"/>
          <w:sz w:val="20"/>
          <w:szCs w:val="20"/>
        </w:rPr>
        <w:t>s?</w:t>
      </w:r>
    </w:p>
    <w:p w14:paraId="293F0AAF" w14:textId="77777777" w:rsidR="009C108C" w:rsidRDefault="009C108C" w:rsidP="009C108C">
      <w:pPr>
        <w:spacing w:after="0"/>
        <w:rPr>
          <w:sz w:val="20"/>
        </w:rPr>
      </w:pPr>
    </w:p>
    <w:p w14:paraId="34803CB5" w14:textId="77777777" w:rsidR="009C108C" w:rsidRDefault="009C108C" w:rsidP="00501332">
      <w:pPr>
        <w:rPr>
          <w:b/>
        </w:rPr>
      </w:pPr>
    </w:p>
    <w:p w14:paraId="77BDB5B9" w14:textId="77777777" w:rsidR="001D03B1" w:rsidRDefault="001D03B1" w:rsidP="00501332">
      <w:pPr>
        <w:rPr>
          <w:b/>
        </w:rPr>
      </w:pPr>
    </w:p>
    <w:p w14:paraId="54AF871B" w14:textId="040FFF67" w:rsidR="000747DD" w:rsidRDefault="000747DD" w:rsidP="00D8621C">
      <w:pPr>
        <w:rPr>
          <w:sz w:val="20"/>
        </w:rPr>
      </w:pPr>
    </w:p>
    <w:p w14:paraId="6CDF0A6C" w14:textId="77777777" w:rsidR="000747DD" w:rsidRDefault="000747DD" w:rsidP="00E3035A">
      <w:pPr>
        <w:spacing w:after="0"/>
        <w:rPr>
          <w:sz w:val="20"/>
        </w:rPr>
      </w:pPr>
    </w:p>
    <w:sectPr w:rsidR="000747DD" w:rsidSect="00F823D7">
      <w:headerReference w:type="default" r:id="rId12"/>
      <w:footerReference w:type="default" r:id="rId13"/>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163FD" w14:textId="77777777" w:rsidR="00023472" w:rsidRDefault="00023472" w:rsidP="004A3351">
      <w:pPr>
        <w:spacing w:after="0" w:line="240" w:lineRule="auto"/>
      </w:pPr>
      <w:r>
        <w:separator/>
      </w:r>
    </w:p>
  </w:endnote>
  <w:endnote w:type="continuationSeparator" w:id="0">
    <w:p w14:paraId="4FB47A3C" w14:textId="77777777" w:rsidR="00023472" w:rsidRDefault="00023472" w:rsidP="004A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927958740"/>
      <w:docPartObj>
        <w:docPartGallery w:val="Page Numbers (Bottom of Page)"/>
        <w:docPartUnique/>
      </w:docPartObj>
    </w:sdtPr>
    <w:sdtEndPr>
      <w:rPr>
        <w:noProof/>
        <w:sz w:val="16"/>
        <w:szCs w:val="16"/>
      </w:rPr>
    </w:sdtEndPr>
    <w:sdtContent>
      <w:p w14:paraId="6CBC6912" w14:textId="2FD9EF33" w:rsidR="004A293C" w:rsidRPr="00613CB7" w:rsidRDefault="008807DE" w:rsidP="00613CB7">
        <w:pPr>
          <w:pStyle w:val="Header"/>
          <w:rPr>
            <w:sz w:val="16"/>
            <w:szCs w:val="16"/>
          </w:rPr>
        </w:pPr>
        <w:r w:rsidRPr="008807DE">
          <w:rPr>
            <w:i/>
            <w:sz w:val="16"/>
            <w:szCs w:val="16"/>
          </w:rPr>
          <w:t>Final Version (3) - July 2014</w:t>
        </w:r>
        <w:r w:rsidR="004A293C" w:rsidRPr="00613CB7">
          <w:rPr>
            <w:sz w:val="16"/>
            <w:szCs w:val="16"/>
          </w:rPr>
          <w:tab/>
        </w:r>
        <w:r w:rsidR="004A293C" w:rsidRPr="00613CB7">
          <w:rPr>
            <w:sz w:val="16"/>
            <w:szCs w:val="16"/>
          </w:rPr>
          <w:tab/>
          <w:t xml:space="preserve">  </w:t>
        </w:r>
        <w:r w:rsidR="004A293C" w:rsidRPr="00613CB7">
          <w:rPr>
            <w:sz w:val="16"/>
            <w:szCs w:val="16"/>
          </w:rPr>
          <w:tab/>
          <w:t xml:space="preserve">                        </w:t>
        </w:r>
        <w:r w:rsidR="004A293C" w:rsidRPr="00613CB7">
          <w:rPr>
            <w:sz w:val="16"/>
            <w:szCs w:val="16"/>
          </w:rPr>
          <w:fldChar w:fldCharType="begin"/>
        </w:r>
        <w:r w:rsidR="004A293C" w:rsidRPr="00613CB7">
          <w:rPr>
            <w:sz w:val="16"/>
            <w:szCs w:val="16"/>
          </w:rPr>
          <w:instrText xml:space="preserve"> PAGE   \* MERGEFORMAT </w:instrText>
        </w:r>
        <w:r w:rsidR="004A293C" w:rsidRPr="00613CB7">
          <w:rPr>
            <w:sz w:val="16"/>
            <w:szCs w:val="16"/>
          </w:rPr>
          <w:fldChar w:fldCharType="separate"/>
        </w:r>
        <w:r w:rsidR="00761DC0">
          <w:rPr>
            <w:noProof/>
            <w:sz w:val="16"/>
            <w:szCs w:val="16"/>
          </w:rPr>
          <w:t>8</w:t>
        </w:r>
        <w:r w:rsidR="004A293C" w:rsidRPr="00613CB7">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75863" w14:textId="77777777" w:rsidR="00023472" w:rsidRDefault="00023472" w:rsidP="004A3351">
      <w:pPr>
        <w:spacing w:after="0" w:line="240" w:lineRule="auto"/>
      </w:pPr>
      <w:r>
        <w:separator/>
      </w:r>
    </w:p>
  </w:footnote>
  <w:footnote w:type="continuationSeparator" w:id="0">
    <w:p w14:paraId="479B3941" w14:textId="77777777" w:rsidR="00023472" w:rsidRDefault="00023472" w:rsidP="004A3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C6911" w14:textId="5C5CD184" w:rsidR="004A293C" w:rsidRPr="00613CB7" w:rsidRDefault="004A293C" w:rsidP="0071304E">
    <w:pPr>
      <w:spacing w:before="100" w:beforeAutospacing="1" w:after="240"/>
      <w:rPr>
        <w:sz w:val="16"/>
        <w:szCs w:val="16"/>
      </w:rPr>
    </w:pPr>
    <w:r w:rsidRPr="00613CB7">
      <w:rPr>
        <w:sz w:val="16"/>
        <w:szCs w:val="16"/>
      </w:rPr>
      <w:t xml:space="preserve">ACCS </w:t>
    </w:r>
    <w:r w:rsidR="00A86C72">
      <w:rPr>
        <w:sz w:val="16"/>
        <w:szCs w:val="16"/>
      </w:rPr>
      <w:t>Formative</w:t>
    </w:r>
    <w:r w:rsidR="00067F7F">
      <w:rPr>
        <w:sz w:val="16"/>
        <w:szCs w:val="16"/>
      </w:rPr>
      <w:t xml:space="preserve"> Rating</w:t>
    </w:r>
    <w:r>
      <w:rPr>
        <w:sz w:val="16"/>
        <w:szCs w:val="16"/>
      </w:rPr>
      <w:t xml:space="preserve"> Form</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47EF"/>
    <w:multiLevelType w:val="multilevel"/>
    <w:tmpl w:val="A1745F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47761F"/>
    <w:multiLevelType w:val="hybridMultilevel"/>
    <w:tmpl w:val="F9224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54CEC"/>
    <w:multiLevelType w:val="hybridMultilevel"/>
    <w:tmpl w:val="27FEB142"/>
    <w:lvl w:ilvl="0" w:tplc="FDA4432C">
      <w:start w:val="1"/>
      <w:numFmt w:val="bullet"/>
      <w:lvlText w:val=""/>
      <w:lvlJc w:val="left"/>
      <w:pPr>
        <w:ind w:left="720" w:hanging="360"/>
      </w:pPr>
      <w:rPr>
        <w:rFonts w:ascii="Symbol" w:hAnsi="Symbol" w:hint="default"/>
        <w:color w:val="F79646" w:themeColor="accent6"/>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88111D"/>
    <w:multiLevelType w:val="multilevel"/>
    <w:tmpl w:val="5A8E6F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7CE169A"/>
    <w:multiLevelType w:val="hybridMultilevel"/>
    <w:tmpl w:val="450060BC"/>
    <w:lvl w:ilvl="0" w:tplc="7D9E9428">
      <w:start w:val="1"/>
      <w:numFmt w:val="bullet"/>
      <w:lvlText w:val=""/>
      <w:lvlJc w:val="left"/>
      <w:pPr>
        <w:ind w:left="360" w:hanging="360"/>
      </w:pPr>
      <w:rPr>
        <w:rFonts w:ascii="Symbol" w:hAnsi="Symbol" w:hint="default"/>
        <w:color w:val="0070C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303F9A"/>
    <w:multiLevelType w:val="multilevel"/>
    <w:tmpl w:val="904E7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0F2242"/>
    <w:multiLevelType w:val="hybridMultilevel"/>
    <w:tmpl w:val="FD622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687CCF"/>
    <w:multiLevelType w:val="hybridMultilevel"/>
    <w:tmpl w:val="4AD08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7C3273"/>
    <w:multiLevelType w:val="hybridMultilevel"/>
    <w:tmpl w:val="21A29B54"/>
    <w:lvl w:ilvl="0" w:tplc="56BC021E">
      <w:start w:val="1"/>
      <w:numFmt w:val="bullet"/>
      <w:lvlText w:val=""/>
      <w:lvlJc w:val="left"/>
      <w:pPr>
        <w:ind w:left="360" w:hanging="360"/>
      </w:pPr>
      <w:rPr>
        <w:rFonts w:ascii="Symbol" w:hAnsi="Symbol" w:hint="default"/>
        <w:color w:val="FF000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0F1696"/>
    <w:multiLevelType w:val="hybridMultilevel"/>
    <w:tmpl w:val="DDA0F7F6"/>
    <w:lvl w:ilvl="0" w:tplc="8490F7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864EA1"/>
    <w:multiLevelType w:val="hybridMultilevel"/>
    <w:tmpl w:val="E33A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A14289"/>
    <w:multiLevelType w:val="hybridMultilevel"/>
    <w:tmpl w:val="CB4C9A52"/>
    <w:lvl w:ilvl="0" w:tplc="23DACDE8">
      <w:start w:val="1"/>
      <w:numFmt w:val="bullet"/>
      <w:lvlText w:val="-"/>
      <w:lvlJc w:val="left"/>
      <w:pPr>
        <w:ind w:left="720" w:hanging="360"/>
      </w:pPr>
      <w:rPr>
        <w:rFonts w:ascii="Calibri" w:eastAsiaTheme="minorHAnsi" w:hAnsi="Calibri" w:cstheme="minorBid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57CFE"/>
    <w:multiLevelType w:val="hybridMultilevel"/>
    <w:tmpl w:val="D5BC18CC"/>
    <w:lvl w:ilvl="0" w:tplc="018EEC28">
      <w:start w:val="1"/>
      <w:numFmt w:val="bullet"/>
      <w:lvlText w:val=""/>
      <w:lvlJc w:val="left"/>
      <w:pPr>
        <w:ind w:left="360" w:hanging="360"/>
      </w:pPr>
      <w:rPr>
        <w:rFonts w:ascii="Symbol" w:hAnsi="Symbol" w:hint="default"/>
        <w:color w:val="00B050"/>
        <w:spacing w:val="0"/>
        <w:position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99F1CA8"/>
    <w:multiLevelType w:val="multilevel"/>
    <w:tmpl w:val="FADECA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9F15F0D"/>
    <w:multiLevelType w:val="multilevel"/>
    <w:tmpl w:val="A3CAE6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4"/>
  </w:num>
  <w:num w:numId="3">
    <w:abstractNumId w:val="1"/>
  </w:num>
  <w:num w:numId="4">
    <w:abstractNumId w:val="10"/>
  </w:num>
  <w:num w:numId="5">
    <w:abstractNumId w:val="6"/>
  </w:num>
  <w:num w:numId="6">
    <w:abstractNumId w:val="0"/>
  </w:num>
  <w:num w:numId="7">
    <w:abstractNumId w:val="3"/>
  </w:num>
  <w:num w:numId="8">
    <w:abstractNumId w:val="13"/>
  </w:num>
  <w:num w:numId="9">
    <w:abstractNumId w:val="11"/>
  </w:num>
  <w:num w:numId="10">
    <w:abstractNumId w:val="7"/>
  </w:num>
  <w:num w:numId="11">
    <w:abstractNumId w:val="5"/>
  </w:num>
  <w:num w:numId="12">
    <w:abstractNumId w:val="2"/>
  </w:num>
  <w:num w:numId="13">
    <w:abstractNumId w:val="8"/>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F9"/>
    <w:rsid w:val="000018A8"/>
    <w:rsid w:val="00005B98"/>
    <w:rsid w:val="00011345"/>
    <w:rsid w:val="00013CE3"/>
    <w:rsid w:val="000169A6"/>
    <w:rsid w:val="00023472"/>
    <w:rsid w:val="00023B46"/>
    <w:rsid w:val="00023C03"/>
    <w:rsid w:val="000301DF"/>
    <w:rsid w:val="000309A6"/>
    <w:rsid w:val="00046F1E"/>
    <w:rsid w:val="00051497"/>
    <w:rsid w:val="00055F0E"/>
    <w:rsid w:val="00066BAF"/>
    <w:rsid w:val="0006778C"/>
    <w:rsid w:val="00067F7F"/>
    <w:rsid w:val="00071FB4"/>
    <w:rsid w:val="00073318"/>
    <w:rsid w:val="000747DD"/>
    <w:rsid w:val="0008098D"/>
    <w:rsid w:val="00081FCD"/>
    <w:rsid w:val="00095CC9"/>
    <w:rsid w:val="000A3EE7"/>
    <w:rsid w:val="000A527A"/>
    <w:rsid w:val="000A6D45"/>
    <w:rsid w:val="000B10A2"/>
    <w:rsid w:val="000B4237"/>
    <w:rsid w:val="000B50BB"/>
    <w:rsid w:val="000B5327"/>
    <w:rsid w:val="000B71DE"/>
    <w:rsid w:val="000C0122"/>
    <w:rsid w:val="000C4C4B"/>
    <w:rsid w:val="000C720B"/>
    <w:rsid w:val="000C7302"/>
    <w:rsid w:val="000D04F5"/>
    <w:rsid w:val="000D0892"/>
    <w:rsid w:val="000E0E72"/>
    <w:rsid w:val="000E4C67"/>
    <w:rsid w:val="000E7576"/>
    <w:rsid w:val="000F594F"/>
    <w:rsid w:val="000F5D78"/>
    <w:rsid w:val="001026EA"/>
    <w:rsid w:val="00102A0D"/>
    <w:rsid w:val="00104F77"/>
    <w:rsid w:val="00106815"/>
    <w:rsid w:val="00111A8B"/>
    <w:rsid w:val="001133BC"/>
    <w:rsid w:val="001207C3"/>
    <w:rsid w:val="00124251"/>
    <w:rsid w:val="001309DF"/>
    <w:rsid w:val="00133706"/>
    <w:rsid w:val="00133E31"/>
    <w:rsid w:val="0013702C"/>
    <w:rsid w:val="00142C7A"/>
    <w:rsid w:val="00142E7C"/>
    <w:rsid w:val="001451EE"/>
    <w:rsid w:val="001461E5"/>
    <w:rsid w:val="001638BD"/>
    <w:rsid w:val="001656FD"/>
    <w:rsid w:val="00166447"/>
    <w:rsid w:val="00167014"/>
    <w:rsid w:val="0018081A"/>
    <w:rsid w:val="001839B4"/>
    <w:rsid w:val="00187BA5"/>
    <w:rsid w:val="001958D8"/>
    <w:rsid w:val="001A236D"/>
    <w:rsid w:val="001A6DCD"/>
    <w:rsid w:val="001B344A"/>
    <w:rsid w:val="001B6992"/>
    <w:rsid w:val="001C30C9"/>
    <w:rsid w:val="001D03B1"/>
    <w:rsid w:val="001D0821"/>
    <w:rsid w:val="001E6E07"/>
    <w:rsid w:val="001E6E4C"/>
    <w:rsid w:val="001F50B1"/>
    <w:rsid w:val="00203F85"/>
    <w:rsid w:val="00204152"/>
    <w:rsid w:val="00205271"/>
    <w:rsid w:val="00210313"/>
    <w:rsid w:val="00210E5E"/>
    <w:rsid w:val="00230D5D"/>
    <w:rsid w:val="00236272"/>
    <w:rsid w:val="002363E6"/>
    <w:rsid w:val="00242119"/>
    <w:rsid w:val="00242C4E"/>
    <w:rsid w:val="002451E5"/>
    <w:rsid w:val="00252174"/>
    <w:rsid w:val="00266B4A"/>
    <w:rsid w:val="0026778E"/>
    <w:rsid w:val="002741A3"/>
    <w:rsid w:val="00274E3D"/>
    <w:rsid w:val="0028040F"/>
    <w:rsid w:val="0028076D"/>
    <w:rsid w:val="002819D6"/>
    <w:rsid w:val="0028272A"/>
    <w:rsid w:val="0029343D"/>
    <w:rsid w:val="002B1365"/>
    <w:rsid w:val="002C0B7A"/>
    <w:rsid w:val="002C4C84"/>
    <w:rsid w:val="002E01CC"/>
    <w:rsid w:val="002E2C8A"/>
    <w:rsid w:val="002E5F87"/>
    <w:rsid w:val="002E73CF"/>
    <w:rsid w:val="002F375D"/>
    <w:rsid w:val="002F63F9"/>
    <w:rsid w:val="00302637"/>
    <w:rsid w:val="00304B51"/>
    <w:rsid w:val="00306012"/>
    <w:rsid w:val="00311A2F"/>
    <w:rsid w:val="00312393"/>
    <w:rsid w:val="00312B01"/>
    <w:rsid w:val="00317173"/>
    <w:rsid w:val="00323139"/>
    <w:rsid w:val="00327134"/>
    <w:rsid w:val="00333DD8"/>
    <w:rsid w:val="00334EFB"/>
    <w:rsid w:val="00336CF4"/>
    <w:rsid w:val="00337FA7"/>
    <w:rsid w:val="00345661"/>
    <w:rsid w:val="00351AD6"/>
    <w:rsid w:val="003537AC"/>
    <w:rsid w:val="00354367"/>
    <w:rsid w:val="00354CAA"/>
    <w:rsid w:val="003559D4"/>
    <w:rsid w:val="00355AC7"/>
    <w:rsid w:val="00357C5E"/>
    <w:rsid w:val="00361BF3"/>
    <w:rsid w:val="00364F71"/>
    <w:rsid w:val="00366016"/>
    <w:rsid w:val="00366202"/>
    <w:rsid w:val="00366618"/>
    <w:rsid w:val="00375436"/>
    <w:rsid w:val="003829D3"/>
    <w:rsid w:val="003A35A8"/>
    <w:rsid w:val="003A46EC"/>
    <w:rsid w:val="003A4A08"/>
    <w:rsid w:val="003B0D79"/>
    <w:rsid w:val="003B533B"/>
    <w:rsid w:val="003B73C2"/>
    <w:rsid w:val="003C0001"/>
    <w:rsid w:val="003C05D6"/>
    <w:rsid w:val="003C1327"/>
    <w:rsid w:val="003C2EDE"/>
    <w:rsid w:val="003C4472"/>
    <w:rsid w:val="003D22E4"/>
    <w:rsid w:val="003D6905"/>
    <w:rsid w:val="003E55B7"/>
    <w:rsid w:val="003E5B83"/>
    <w:rsid w:val="003F32F2"/>
    <w:rsid w:val="004018EA"/>
    <w:rsid w:val="00402862"/>
    <w:rsid w:val="004052ED"/>
    <w:rsid w:val="004114D9"/>
    <w:rsid w:val="00420262"/>
    <w:rsid w:val="00420FCA"/>
    <w:rsid w:val="00423103"/>
    <w:rsid w:val="00424046"/>
    <w:rsid w:val="00431575"/>
    <w:rsid w:val="00436139"/>
    <w:rsid w:val="004565A3"/>
    <w:rsid w:val="00461760"/>
    <w:rsid w:val="00463408"/>
    <w:rsid w:val="00471C09"/>
    <w:rsid w:val="004735D2"/>
    <w:rsid w:val="0047599E"/>
    <w:rsid w:val="00480A38"/>
    <w:rsid w:val="00483BF0"/>
    <w:rsid w:val="00490970"/>
    <w:rsid w:val="004A0EC6"/>
    <w:rsid w:val="004A293C"/>
    <w:rsid w:val="004A3351"/>
    <w:rsid w:val="004A6007"/>
    <w:rsid w:val="004B0AD0"/>
    <w:rsid w:val="004B1A31"/>
    <w:rsid w:val="004B429D"/>
    <w:rsid w:val="004B5E5C"/>
    <w:rsid w:val="004B6119"/>
    <w:rsid w:val="004C31F2"/>
    <w:rsid w:val="004C3721"/>
    <w:rsid w:val="004C41A5"/>
    <w:rsid w:val="004C7111"/>
    <w:rsid w:val="004D074C"/>
    <w:rsid w:val="004D42A7"/>
    <w:rsid w:val="004D4487"/>
    <w:rsid w:val="004E7E90"/>
    <w:rsid w:val="004F31BD"/>
    <w:rsid w:val="004F41C5"/>
    <w:rsid w:val="004F593A"/>
    <w:rsid w:val="00501332"/>
    <w:rsid w:val="00503FEC"/>
    <w:rsid w:val="00507DF9"/>
    <w:rsid w:val="00510040"/>
    <w:rsid w:val="0051038F"/>
    <w:rsid w:val="00521551"/>
    <w:rsid w:val="00521E2E"/>
    <w:rsid w:val="005242D4"/>
    <w:rsid w:val="005305B0"/>
    <w:rsid w:val="005331A0"/>
    <w:rsid w:val="005351AF"/>
    <w:rsid w:val="0054266C"/>
    <w:rsid w:val="00542A01"/>
    <w:rsid w:val="0054301F"/>
    <w:rsid w:val="00544047"/>
    <w:rsid w:val="00553B98"/>
    <w:rsid w:val="005545AD"/>
    <w:rsid w:val="0056024D"/>
    <w:rsid w:val="00574449"/>
    <w:rsid w:val="005768BA"/>
    <w:rsid w:val="00580040"/>
    <w:rsid w:val="005819D6"/>
    <w:rsid w:val="005904E7"/>
    <w:rsid w:val="00590792"/>
    <w:rsid w:val="00594061"/>
    <w:rsid w:val="00594772"/>
    <w:rsid w:val="005A4FAF"/>
    <w:rsid w:val="005A7578"/>
    <w:rsid w:val="005B327E"/>
    <w:rsid w:val="005C0A39"/>
    <w:rsid w:val="005C5382"/>
    <w:rsid w:val="005E3288"/>
    <w:rsid w:val="005E5309"/>
    <w:rsid w:val="005E5D7B"/>
    <w:rsid w:val="005F4AC1"/>
    <w:rsid w:val="005F5674"/>
    <w:rsid w:val="005F61EA"/>
    <w:rsid w:val="005F6822"/>
    <w:rsid w:val="005F7DC7"/>
    <w:rsid w:val="0061266D"/>
    <w:rsid w:val="00613B9F"/>
    <w:rsid w:val="00613CB7"/>
    <w:rsid w:val="0061739E"/>
    <w:rsid w:val="00617C02"/>
    <w:rsid w:val="006242B9"/>
    <w:rsid w:val="006264D6"/>
    <w:rsid w:val="00630A35"/>
    <w:rsid w:val="006406AE"/>
    <w:rsid w:val="00642B8E"/>
    <w:rsid w:val="00643932"/>
    <w:rsid w:val="00647DD3"/>
    <w:rsid w:val="006539B8"/>
    <w:rsid w:val="00663C5D"/>
    <w:rsid w:val="0066747F"/>
    <w:rsid w:val="00672E59"/>
    <w:rsid w:val="00682719"/>
    <w:rsid w:val="00682922"/>
    <w:rsid w:val="00691222"/>
    <w:rsid w:val="0069240E"/>
    <w:rsid w:val="006954CE"/>
    <w:rsid w:val="006956C3"/>
    <w:rsid w:val="006A39FB"/>
    <w:rsid w:val="006A66F1"/>
    <w:rsid w:val="006B0126"/>
    <w:rsid w:val="006B0969"/>
    <w:rsid w:val="006B0D2F"/>
    <w:rsid w:val="006C29B5"/>
    <w:rsid w:val="006C73BE"/>
    <w:rsid w:val="006C7DFE"/>
    <w:rsid w:val="006D0365"/>
    <w:rsid w:val="006D64C9"/>
    <w:rsid w:val="006E24FE"/>
    <w:rsid w:val="006E450D"/>
    <w:rsid w:val="006F3E3C"/>
    <w:rsid w:val="006F5350"/>
    <w:rsid w:val="006F6961"/>
    <w:rsid w:val="00704BF5"/>
    <w:rsid w:val="00706F4B"/>
    <w:rsid w:val="0071186E"/>
    <w:rsid w:val="0071304E"/>
    <w:rsid w:val="00717210"/>
    <w:rsid w:val="0071783B"/>
    <w:rsid w:val="007259D4"/>
    <w:rsid w:val="00727131"/>
    <w:rsid w:val="00734C44"/>
    <w:rsid w:val="00735D22"/>
    <w:rsid w:val="00737BAB"/>
    <w:rsid w:val="00740852"/>
    <w:rsid w:val="00740C2A"/>
    <w:rsid w:val="00743528"/>
    <w:rsid w:val="00753C0A"/>
    <w:rsid w:val="0075400B"/>
    <w:rsid w:val="00756405"/>
    <w:rsid w:val="00760F33"/>
    <w:rsid w:val="00761DC0"/>
    <w:rsid w:val="00763F9A"/>
    <w:rsid w:val="00766A23"/>
    <w:rsid w:val="00766DDC"/>
    <w:rsid w:val="007720FA"/>
    <w:rsid w:val="00772A03"/>
    <w:rsid w:val="00775A6A"/>
    <w:rsid w:val="00781BBC"/>
    <w:rsid w:val="00783A3D"/>
    <w:rsid w:val="00785252"/>
    <w:rsid w:val="0078723B"/>
    <w:rsid w:val="00792670"/>
    <w:rsid w:val="00792803"/>
    <w:rsid w:val="00793D25"/>
    <w:rsid w:val="00794497"/>
    <w:rsid w:val="00797648"/>
    <w:rsid w:val="007A06A7"/>
    <w:rsid w:val="007B06A6"/>
    <w:rsid w:val="007B25C3"/>
    <w:rsid w:val="007B34D1"/>
    <w:rsid w:val="007B5EAC"/>
    <w:rsid w:val="007C0666"/>
    <w:rsid w:val="007C36EE"/>
    <w:rsid w:val="007C7854"/>
    <w:rsid w:val="007D20E3"/>
    <w:rsid w:val="007D5C70"/>
    <w:rsid w:val="007D6D89"/>
    <w:rsid w:val="007D6DD6"/>
    <w:rsid w:val="007E1316"/>
    <w:rsid w:val="007E31E6"/>
    <w:rsid w:val="007E5A95"/>
    <w:rsid w:val="007F3081"/>
    <w:rsid w:val="007F4487"/>
    <w:rsid w:val="007F4B18"/>
    <w:rsid w:val="007F7649"/>
    <w:rsid w:val="00801288"/>
    <w:rsid w:val="0080291D"/>
    <w:rsid w:val="008034C6"/>
    <w:rsid w:val="008116AE"/>
    <w:rsid w:val="00814B7F"/>
    <w:rsid w:val="00834813"/>
    <w:rsid w:val="00836A48"/>
    <w:rsid w:val="008413E6"/>
    <w:rsid w:val="00841916"/>
    <w:rsid w:val="00844D01"/>
    <w:rsid w:val="00863010"/>
    <w:rsid w:val="008639B5"/>
    <w:rsid w:val="00871A32"/>
    <w:rsid w:val="00871DC5"/>
    <w:rsid w:val="008763CA"/>
    <w:rsid w:val="00876606"/>
    <w:rsid w:val="008807DE"/>
    <w:rsid w:val="00882EF0"/>
    <w:rsid w:val="00894A2D"/>
    <w:rsid w:val="008A5155"/>
    <w:rsid w:val="008A5295"/>
    <w:rsid w:val="008A59AD"/>
    <w:rsid w:val="008B26F9"/>
    <w:rsid w:val="008C260C"/>
    <w:rsid w:val="008C37D6"/>
    <w:rsid w:val="008C7260"/>
    <w:rsid w:val="008F2288"/>
    <w:rsid w:val="009006F1"/>
    <w:rsid w:val="00906ECB"/>
    <w:rsid w:val="0090720E"/>
    <w:rsid w:val="0091727F"/>
    <w:rsid w:val="009266B3"/>
    <w:rsid w:val="00934175"/>
    <w:rsid w:val="00942605"/>
    <w:rsid w:val="009439DD"/>
    <w:rsid w:val="00946165"/>
    <w:rsid w:val="00953A39"/>
    <w:rsid w:val="009803AD"/>
    <w:rsid w:val="009811F2"/>
    <w:rsid w:val="00981A6C"/>
    <w:rsid w:val="00990414"/>
    <w:rsid w:val="009A11AA"/>
    <w:rsid w:val="009A48E1"/>
    <w:rsid w:val="009C108C"/>
    <w:rsid w:val="009C25B7"/>
    <w:rsid w:val="009C424C"/>
    <w:rsid w:val="009D471B"/>
    <w:rsid w:val="009D5B31"/>
    <w:rsid w:val="009D661E"/>
    <w:rsid w:val="009E0823"/>
    <w:rsid w:val="009F2369"/>
    <w:rsid w:val="009F5021"/>
    <w:rsid w:val="00A135C6"/>
    <w:rsid w:val="00A240B2"/>
    <w:rsid w:val="00A325B9"/>
    <w:rsid w:val="00A442EB"/>
    <w:rsid w:val="00A45832"/>
    <w:rsid w:val="00A46FFC"/>
    <w:rsid w:val="00A50D1F"/>
    <w:rsid w:val="00A51F59"/>
    <w:rsid w:val="00A5390E"/>
    <w:rsid w:val="00A54C0F"/>
    <w:rsid w:val="00A57F98"/>
    <w:rsid w:val="00A602BD"/>
    <w:rsid w:val="00A6041B"/>
    <w:rsid w:val="00A70428"/>
    <w:rsid w:val="00A71F18"/>
    <w:rsid w:val="00A83A93"/>
    <w:rsid w:val="00A86C72"/>
    <w:rsid w:val="00A8720D"/>
    <w:rsid w:val="00A938C9"/>
    <w:rsid w:val="00A94598"/>
    <w:rsid w:val="00A96308"/>
    <w:rsid w:val="00A969DD"/>
    <w:rsid w:val="00AA2B3C"/>
    <w:rsid w:val="00AA4D2D"/>
    <w:rsid w:val="00AA5F9C"/>
    <w:rsid w:val="00AB30E2"/>
    <w:rsid w:val="00AB557C"/>
    <w:rsid w:val="00AB6684"/>
    <w:rsid w:val="00AC4C5F"/>
    <w:rsid w:val="00AC6CE2"/>
    <w:rsid w:val="00AD4BD3"/>
    <w:rsid w:val="00AD7234"/>
    <w:rsid w:val="00AE2C96"/>
    <w:rsid w:val="00AE3824"/>
    <w:rsid w:val="00AE49FF"/>
    <w:rsid w:val="00AF455C"/>
    <w:rsid w:val="00AF5178"/>
    <w:rsid w:val="00B0178F"/>
    <w:rsid w:val="00B0332D"/>
    <w:rsid w:val="00B06083"/>
    <w:rsid w:val="00B10171"/>
    <w:rsid w:val="00B1287F"/>
    <w:rsid w:val="00B202B9"/>
    <w:rsid w:val="00B21083"/>
    <w:rsid w:val="00B216CB"/>
    <w:rsid w:val="00B26C9C"/>
    <w:rsid w:val="00B32DE0"/>
    <w:rsid w:val="00B448D4"/>
    <w:rsid w:val="00B51096"/>
    <w:rsid w:val="00B5530F"/>
    <w:rsid w:val="00B72092"/>
    <w:rsid w:val="00B73A1C"/>
    <w:rsid w:val="00B75B06"/>
    <w:rsid w:val="00B75CFB"/>
    <w:rsid w:val="00B76C1D"/>
    <w:rsid w:val="00B81178"/>
    <w:rsid w:val="00B817B4"/>
    <w:rsid w:val="00B8334B"/>
    <w:rsid w:val="00B84BFC"/>
    <w:rsid w:val="00B8551A"/>
    <w:rsid w:val="00B901E1"/>
    <w:rsid w:val="00B91404"/>
    <w:rsid w:val="00B9669E"/>
    <w:rsid w:val="00B96B46"/>
    <w:rsid w:val="00B974E1"/>
    <w:rsid w:val="00BA48C3"/>
    <w:rsid w:val="00BA7940"/>
    <w:rsid w:val="00BB4FE6"/>
    <w:rsid w:val="00BB72DE"/>
    <w:rsid w:val="00BC02D9"/>
    <w:rsid w:val="00BC3B94"/>
    <w:rsid w:val="00BC5C9D"/>
    <w:rsid w:val="00BD275C"/>
    <w:rsid w:val="00BD30A1"/>
    <w:rsid w:val="00BE61AC"/>
    <w:rsid w:val="00BE6740"/>
    <w:rsid w:val="00BF0C27"/>
    <w:rsid w:val="00BF0EDC"/>
    <w:rsid w:val="00BF39F9"/>
    <w:rsid w:val="00C035EB"/>
    <w:rsid w:val="00C1156B"/>
    <w:rsid w:val="00C14E9F"/>
    <w:rsid w:val="00C1523D"/>
    <w:rsid w:val="00C17519"/>
    <w:rsid w:val="00C20034"/>
    <w:rsid w:val="00C22AD3"/>
    <w:rsid w:val="00C274B1"/>
    <w:rsid w:val="00C423DF"/>
    <w:rsid w:val="00C504EF"/>
    <w:rsid w:val="00C50A27"/>
    <w:rsid w:val="00C538AB"/>
    <w:rsid w:val="00C64F6B"/>
    <w:rsid w:val="00C66908"/>
    <w:rsid w:val="00C67E1E"/>
    <w:rsid w:val="00C72BEB"/>
    <w:rsid w:val="00C732E5"/>
    <w:rsid w:val="00C74485"/>
    <w:rsid w:val="00C74E59"/>
    <w:rsid w:val="00C75F58"/>
    <w:rsid w:val="00C83F74"/>
    <w:rsid w:val="00C90127"/>
    <w:rsid w:val="00C954E6"/>
    <w:rsid w:val="00CA20D6"/>
    <w:rsid w:val="00CA68D4"/>
    <w:rsid w:val="00CA700F"/>
    <w:rsid w:val="00CB388C"/>
    <w:rsid w:val="00CB4403"/>
    <w:rsid w:val="00CB5B0D"/>
    <w:rsid w:val="00CB607E"/>
    <w:rsid w:val="00CC0180"/>
    <w:rsid w:val="00CC0401"/>
    <w:rsid w:val="00CC5A3E"/>
    <w:rsid w:val="00CE3A87"/>
    <w:rsid w:val="00CE4A69"/>
    <w:rsid w:val="00CF2EFC"/>
    <w:rsid w:val="00CF4F88"/>
    <w:rsid w:val="00CF5C93"/>
    <w:rsid w:val="00CF5DD0"/>
    <w:rsid w:val="00D0081E"/>
    <w:rsid w:val="00D02A25"/>
    <w:rsid w:val="00D1000D"/>
    <w:rsid w:val="00D15951"/>
    <w:rsid w:val="00D210B6"/>
    <w:rsid w:val="00D228FD"/>
    <w:rsid w:val="00D24B2C"/>
    <w:rsid w:val="00D30386"/>
    <w:rsid w:val="00D30A3D"/>
    <w:rsid w:val="00D315B4"/>
    <w:rsid w:val="00D34153"/>
    <w:rsid w:val="00D35719"/>
    <w:rsid w:val="00D4113C"/>
    <w:rsid w:val="00D509B8"/>
    <w:rsid w:val="00D5540B"/>
    <w:rsid w:val="00D80F0A"/>
    <w:rsid w:val="00D8621C"/>
    <w:rsid w:val="00D9403D"/>
    <w:rsid w:val="00D9451C"/>
    <w:rsid w:val="00DB1393"/>
    <w:rsid w:val="00DB4983"/>
    <w:rsid w:val="00DB4DC2"/>
    <w:rsid w:val="00DB593D"/>
    <w:rsid w:val="00DC0D0B"/>
    <w:rsid w:val="00DC6B5A"/>
    <w:rsid w:val="00DD1F34"/>
    <w:rsid w:val="00DE1201"/>
    <w:rsid w:val="00DE7F17"/>
    <w:rsid w:val="00DF1D1E"/>
    <w:rsid w:val="00E07AAB"/>
    <w:rsid w:val="00E10925"/>
    <w:rsid w:val="00E1172A"/>
    <w:rsid w:val="00E16A0E"/>
    <w:rsid w:val="00E2384E"/>
    <w:rsid w:val="00E3004D"/>
    <w:rsid w:val="00E3035A"/>
    <w:rsid w:val="00E31865"/>
    <w:rsid w:val="00E331A4"/>
    <w:rsid w:val="00E36868"/>
    <w:rsid w:val="00E540B2"/>
    <w:rsid w:val="00E551E1"/>
    <w:rsid w:val="00E553A0"/>
    <w:rsid w:val="00E62886"/>
    <w:rsid w:val="00E66738"/>
    <w:rsid w:val="00E7584A"/>
    <w:rsid w:val="00E763C3"/>
    <w:rsid w:val="00E81182"/>
    <w:rsid w:val="00E9081B"/>
    <w:rsid w:val="00E92E11"/>
    <w:rsid w:val="00E93E19"/>
    <w:rsid w:val="00E975EB"/>
    <w:rsid w:val="00EA264D"/>
    <w:rsid w:val="00EA50E6"/>
    <w:rsid w:val="00EA63EA"/>
    <w:rsid w:val="00EA712F"/>
    <w:rsid w:val="00EB46B3"/>
    <w:rsid w:val="00EC0E6A"/>
    <w:rsid w:val="00EC3C5D"/>
    <w:rsid w:val="00EC5120"/>
    <w:rsid w:val="00ED31DD"/>
    <w:rsid w:val="00EE127D"/>
    <w:rsid w:val="00EF0DC1"/>
    <w:rsid w:val="00F02A08"/>
    <w:rsid w:val="00F05464"/>
    <w:rsid w:val="00F1276F"/>
    <w:rsid w:val="00F13F13"/>
    <w:rsid w:val="00F14969"/>
    <w:rsid w:val="00F15435"/>
    <w:rsid w:val="00F25D90"/>
    <w:rsid w:val="00F333A9"/>
    <w:rsid w:val="00F37F46"/>
    <w:rsid w:val="00F423ED"/>
    <w:rsid w:val="00F50CD6"/>
    <w:rsid w:val="00F51977"/>
    <w:rsid w:val="00F533CF"/>
    <w:rsid w:val="00F55966"/>
    <w:rsid w:val="00F611E1"/>
    <w:rsid w:val="00F7319E"/>
    <w:rsid w:val="00F823D7"/>
    <w:rsid w:val="00F8242C"/>
    <w:rsid w:val="00F94637"/>
    <w:rsid w:val="00F948BF"/>
    <w:rsid w:val="00F96449"/>
    <w:rsid w:val="00F964D9"/>
    <w:rsid w:val="00F977E5"/>
    <w:rsid w:val="00FA71D9"/>
    <w:rsid w:val="00FB19A9"/>
    <w:rsid w:val="00FB3FC7"/>
    <w:rsid w:val="00FB5456"/>
    <w:rsid w:val="00FC3426"/>
    <w:rsid w:val="00FC3C54"/>
    <w:rsid w:val="00FD1FEC"/>
    <w:rsid w:val="00FD6B45"/>
    <w:rsid w:val="00FE28DE"/>
    <w:rsid w:val="00FF1E87"/>
    <w:rsid w:val="00FF3E23"/>
    <w:rsid w:val="00FF4BC0"/>
    <w:rsid w:val="5AD0B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BC680F"/>
  <w15:docId w15:val="{D856412C-EFEE-4C15-A08D-379F925E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3F9"/>
    <w:rPr>
      <w:lang w:val="en-GB"/>
    </w:rPr>
  </w:style>
  <w:style w:type="paragraph" w:styleId="Heading1">
    <w:name w:val="heading 1"/>
    <w:basedOn w:val="Normal"/>
    <w:next w:val="Normal"/>
    <w:link w:val="Heading1Char"/>
    <w:uiPriority w:val="9"/>
    <w:qFormat/>
    <w:rsid w:val="00337F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271"/>
    <w:pPr>
      <w:spacing w:after="0"/>
      <w:jc w:val="center"/>
      <w:outlineLvl w:val="1"/>
    </w:pPr>
    <w:rPr>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666"/>
    <w:rPr>
      <w:rFonts w:ascii="Tahoma" w:hAnsi="Tahoma" w:cs="Tahoma"/>
      <w:sz w:val="16"/>
      <w:szCs w:val="16"/>
      <w:lang w:val="en-GB"/>
    </w:rPr>
  </w:style>
  <w:style w:type="paragraph" w:styleId="Header">
    <w:name w:val="header"/>
    <w:basedOn w:val="Normal"/>
    <w:link w:val="HeaderChar"/>
    <w:uiPriority w:val="99"/>
    <w:unhideWhenUsed/>
    <w:rsid w:val="004A3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351"/>
    <w:rPr>
      <w:lang w:val="en-GB"/>
    </w:rPr>
  </w:style>
  <w:style w:type="paragraph" w:styleId="Footer">
    <w:name w:val="footer"/>
    <w:basedOn w:val="Normal"/>
    <w:link w:val="FooterChar"/>
    <w:uiPriority w:val="99"/>
    <w:unhideWhenUsed/>
    <w:rsid w:val="004A3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351"/>
    <w:rPr>
      <w:lang w:val="en-GB"/>
    </w:rPr>
  </w:style>
  <w:style w:type="character" w:styleId="CommentReference">
    <w:name w:val="annotation reference"/>
    <w:basedOn w:val="DefaultParagraphFont"/>
    <w:uiPriority w:val="99"/>
    <w:semiHidden/>
    <w:unhideWhenUsed/>
    <w:rsid w:val="00A45832"/>
    <w:rPr>
      <w:sz w:val="16"/>
      <w:szCs w:val="16"/>
    </w:rPr>
  </w:style>
  <w:style w:type="paragraph" w:styleId="CommentText">
    <w:name w:val="annotation text"/>
    <w:basedOn w:val="Normal"/>
    <w:link w:val="CommentTextChar"/>
    <w:uiPriority w:val="99"/>
    <w:unhideWhenUsed/>
    <w:rsid w:val="00A45832"/>
    <w:pPr>
      <w:spacing w:line="240" w:lineRule="auto"/>
    </w:pPr>
    <w:rPr>
      <w:sz w:val="20"/>
      <w:szCs w:val="20"/>
    </w:rPr>
  </w:style>
  <w:style w:type="character" w:customStyle="1" w:styleId="CommentTextChar">
    <w:name w:val="Comment Text Char"/>
    <w:basedOn w:val="DefaultParagraphFont"/>
    <w:link w:val="CommentText"/>
    <w:uiPriority w:val="99"/>
    <w:rsid w:val="00A45832"/>
    <w:rPr>
      <w:sz w:val="20"/>
      <w:szCs w:val="20"/>
      <w:lang w:val="en-GB"/>
    </w:rPr>
  </w:style>
  <w:style w:type="paragraph" w:styleId="CommentSubject">
    <w:name w:val="annotation subject"/>
    <w:basedOn w:val="CommentText"/>
    <w:next w:val="CommentText"/>
    <w:link w:val="CommentSubjectChar"/>
    <w:uiPriority w:val="99"/>
    <w:semiHidden/>
    <w:unhideWhenUsed/>
    <w:rsid w:val="00A45832"/>
    <w:rPr>
      <w:b/>
      <w:bCs/>
    </w:rPr>
  </w:style>
  <w:style w:type="character" w:customStyle="1" w:styleId="CommentSubjectChar">
    <w:name w:val="Comment Subject Char"/>
    <w:basedOn w:val="CommentTextChar"/>
    <w:link w:val="CommentSubject"/>
    <w:uiPriority w:val="99"/>
    <w:semiHidden/>
    <w:rsid w:val="00A45832"/>
    <w:rPr>
      <w:b/>
      <w:bCs/>
      <w:sz w:val="20"/>
      <w:szCs w:val="20"/>
      <w:lang w:val="en-GB"/>
    </w:rPr>
  </w:style>
  <w:style w:type="character" w:customStyle="1" w:styleId="Heading2Char">
    <w:name w:val="Heading 2 Char"/>
    <w:basedOn w:val="DefaultParagraphFont"/>
    <w:link w:val="Heading2"/>
    <w:uiPriority w:val="9"/>
    <w:rsid w:val="00205271"/>
    <w:rPr>
      <w:b/>
      <w:color w:val="000000" w:themeColor="text1"/>
      <w:sz w:val="24"/>
      <w:szCs w:val="24"/>
      <w:lang w:val="en-GB"/>
    </w:rPr>
  </w:style>
  <w:style w:type="paragraph" w:styleId="NoSpacing">
    <w:name w:val="No Spacing"/>
    <w:link w:val="NoSpacingChar"/>
    <w:uiPriority w:val="1"/>
    <w:qFormat/>
    <w:rsid w:val="00F823D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23D7"/>
    <w:rPr>
      <w:rFonts w:eastAsiaTheme="minorEastAsia"/>
      <w:lang w:eastAsia="ja-JP"/>
    </w:rPr>
  </w:style>
  <w:style w:type="character" w:styleId="Hyperlink">
    <w:name w:val="Hyperlink"/>
    <w:basedOn w:val="DefaultParagraphFont"/>
    <w:uiPriority w:val="99"/>
    <w:unhideWhenUsed/>
    <w:rsid w:val="0008098D"/>
    <w:rPr>
      <w:color w:val="0000FF" w:themeColor="hyperlink"/>
      <w:u w:val="single"/>
    </w:rPr>
  </w:style>
  <w:style w:type="character" w:styleId="FollowedHyperlink">
    <w:name w:val="FollowedHyperlink"/>
    <w:basedOn w:val="DefaultParagraphFont"/>
    <w:uiPriority w:val="99"/>
    <w:semiHidden/>
    <w:unhideWhenUsed/>
    <w:rsid w:val="00A602BD"/>
    <w:rPr>
      <w:color w:val="800080" w:themeColor="followedHyperlink"/>
      <w:u w:val="single"/>
    </w:rPr>
  </w:style>
  <w:style w:type="character" w:customStyle="1" w:styleId="Heading1Char">
    <w:name w:val="Heading 1 Char"/>
    <w:basedOn w:val="DefaultParagraphFont"/>
    <w:link w:val="Heading1"/>
    <w:uiPriority w:val="9"/>
    <w:rsid w:val="00337FA7"/>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A46FFC"/>
    <w:pPr>
      <w:ind w:left="720"/>
      <w:contextualSpacing/>
    </w:pPr>
  </w:style>
  <w:style w:type="table" w:styleId="TableGrid">
    <w:name w:val="Table Grid"/>
    <w:basedOn w:val="TableNormal"/>
    <w:uiPriority w:val="1"/>
    <w:rsid w:val="0074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47DD"/>
    <w:pPr>
      <w:spacing w:before="100" w:beforeAutospacing="1" w:after="100" w:afterAutospacing="1" w:line="240" w:lineRule="auto"/>
    </w:pPr>
    <w:rPr>
      <w:rFonts w:ascii="Times New Roman" w:eastAsia="Calibri" w:hAnsi="Times New Roman" w:cs="Times New Roman"/>
      <w:sz w:val="24"/>
      <w:szCs w:val="24"/>
      <w:lang w:eastAsia="en-GB"/>
    </w:rPr>
  </w:style>
  <w:style w:type="character" w:styleId="PlaceholderText">
    <w:name w:val="Placeholder Text"/>
    <w:basedOn w:val="DefaultParagraphFont"/>
    <w:uiPriority w:val="99"/>
    <w:semiHidden/>
    <w:rsid w:val="00766A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45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ox.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20930-3BE0-4F19-B899-FB7F9D9E4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Assessment of Core CBT Skills (ACCS)</vt:lpstr>
    </vt:vector>
  </TitlesOfParts>
  <Company/>
  <LinksUpToDate>false</LinksUpToDate>
  <CharactersWithSpaces>8452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Core CBT Skills (ACCS)</dc:title>
  <dc:creator>kate</dc:creator>
  <cp:lastModifiedBy>kate muse</cp:lastModifiedBy>
  <cp:revision>4</cp:revision>
  <cp:lastPrinted>2013-10-17T13:06:00Z</cp:lastPrinted>
  <dcterms:created xsi:type="dcterms:W3CDTF">2014-07-18T12:33:00Z</dcterms:created>
  <dcterms:modified xsi:type="dcterms:W3CDTF">2016-09-21T19:36:00Z</dcterms:modified>
</cp:coreProperties>
</file>